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6" w:rsidRPr="00497BE6" w:rsidRDefault="00497BE6" w:rsidP="00CA3F15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497BE6" w:rsidRPr="00497BE6" w:rsidRDefault="00497BE6" w:rsidP="00CA3F15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</w:t>
      </w:r>
      <w:r w:rsidR="00996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р.п. Семибратово»</w:t>
      </w:r>
    </w:p>
    <w:p w:rsidR="005F7458" w:rsidRDefault="005F7458" w:rsidP="00497BE6">
      <w:pPr>
        <w:pStyle w:val="a3"/>
        <w:jc w:val="center"/>
        <w:rPr>
          <w:rFonts w:eastAsia="Times New Roman"/>
          <w:sz w:val="96"/>
          <w:szCs w:val="96"/>
          <w:lang w:eastAsia="ru-RU"/>
        </w:rPr>
      </w:pPr>
    </w:p>
    <w:p w:rsidR="005F7458" w:rsidRDefault="0012020B" w:rsidP="00497BE6">
      <w:pPr>
        <w:pStyle w:val="a3"/>
        <w:jc w:val="center"/>
        <w:rPr>
          <w:rFonts w:eastAsia="Times New Roman"/>
          <w:sz w:val="96"/>
          <w:szCs w:val="96"/>
          <w:lang w:eastAsia="ru-RU"/>
        </w:rPr>
      </w:pPr>
      <w:r w:rsidRPr="005F7458">
        <w:rPr>
          <w:rFonts w:eastAsia="Times New Roman"/>
          <w:sz w:val="96"/>
          <w:szCs w:val="96"/>
          <w:lang w:eastAsia="ru-RU"/>
        </w:rPr>
        <w:t>Мастер</w:t>
      </w:r>
      <w:r w:rsidR="005F7458">
        <w:rPr>
          <w:rFonts w:eastAsia="Times New Roman"/>
          <w:sz w:val="96"/>
          <w:szCs w:val="96"/>
          <w:lang w:eastAsia="ru-RU"/>
        </w:rPr>
        <w:t>-</w:t>
      </w:r>
      <w:r w:rsidRPr="005F7458">
        <w:rPr>
          <w:rFonts w:eastAsia="Times New Roman"/>
          <w:sz w:val="96"/>
          <w:szCs w:val="96"/>
          <w:lang w:eastAsia="ru-RU"/>
        </w:rPr>
        <w:t xml:space="preserve"> класс </w:t>
      </w:r>
    </w:p>
    <w:p w:rsidR="00CA3F15" w:rsidRPr="005F7458" w:rsidRDefault="0012020B" w:rsidP="00497BE6">
      <w:pPr>
        <w:pStyle w:val="a3"/>
        <w:jc w:val="center"/>
        <w:rPr>
          <w:rFonts w:ascii="Calibri" w:eastAsia="Times New Roman" w:hAnsi="Calibri" w:cs="Calibri"/>
          <w:sz w:val="96"/>
          <w:szCs w:val="96"/>
          <w:lang w:eastAsia="ru-RU"/>
        </w:rPr>
      </w:pPr>
      <w:r w:rsidRPr="005F7458">
        <w:rPr>
          <w:rFonts w:eastAsia="Times New Roman"/>
          <w:sz w:val="96"/>
          <w:szCs w:val="96"/>
          <w:lang w:eastAsia="ru-RU"/>
        </w:rPr>
        <w:t>для родител</w:t>
      </w:r>
      <w:r w:rsidR="000C226C" w:rsidRPr="005F7458">
        <w:rPr>
          <w:rFonts w:eastAsia="Times New Roman"/>
          <w:sz w:val="96"/>
          <w:szCs w:val="96"/>
          <w:lang w:eastAsia="ru-RU"/>
        </w:rPr>
        <w:t>е</w:t>
      </w:r>
      <w:r w:rsidRPr="005F7458">
        <w:rPr>
          <w:rFonts w:eastAsia="Times New Roman"/>
          <w:sz w:val="96"/>
          <w:szCs w:val="96"/>
          <w:lang w:eastAsia="ru-RU"/>
        </w:rPr>
        <w:t>й</w:t>
      </w:r>
    </w:p>
    <w:p w:rsidR="00CA3F15" w:rsidRDefault="00CA3F15" w:rsidP="00497BE6">
      <w:pPr>
        <w:pStyle w:val="a3"/>
        <w:jc w:val="center"/>
        <w:rPr>
          <w:rFonts w:eastAsia="Times New Roman"/>
          <w:sz w:val="96"/>
          <w:szCs w:val="96"/>
          <w:lang w:eastAsia="ru-RU"/>
        </w:rPr>
      </w:pPr>
      <w:r w:rsidRPr="005F7458">
        <w:rPr>
          <w:rFonts w:eastAsia="Times New Roman"/>
          <w:sz w:val="96"/>
          <w:szCs w:val="96"/>
          <w:lang w:eastAsia="ru-RU"/>
        </w:rPr>
        <w:t>"</w:t>
      </w:r>
      <w:r w:rsidR="003E30E6" w:rsidRPr="005F7458">
        <w:rPr>
          <w:rFonts w:eastAsia="Times New Roman"/>
          <w:sz w:val="96"/>
          <w:szCs w:val="96"/>
          <w:lang w:eastAsia="ru-RU"/>
        </w:rPr>
        <w:t>Удивительные мячи</w:t>
      </w:r>
      <w:r w:rsidRPr="005F7458">
        <w:rPr>
          <w:rFonts w:eastAsia="Times New Roman"/>
          <w:sz w:val="96"/>
          <w:szCs w:val="96"/>
          <w:lang w:eastAsia="ru-RU"/>
        </w:rPr>
        <w:t>"</w:t>
      </w:r>
    </w:p>
    <w:p w:rsidR="00C049E0" w:rsidRPr="00352C90" w:rsidRDefault="005F7458" w:rsidP="00C049E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</w:pPr>
      <w:r w:rsidRPr="005F7458">
        <w:rPr>
          <w:rFonts w:ascii="Times New Roman" w:hAnsi="Times New Roman" w:cs="Times New Roman"/>
          <w:sz w:val="32"/>
          <w:szCs w:val="32"/>
          <w:lang w:eastAsia="ru-RU"/>
        </w:rPr>
        <w:t>в рамках работы родительского клуба</w:t>
      </w:r>
    </w:p>
    <w:p w:rsidR="005F7458" w:rsidRDefault="00C049E0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143510</wp:posOffset>
            </wp:positionV>
            <wp:extent cx="3381375" cy="3272155"/>
            <wp:effectExtent l="0" t="0" r="9525" b="4445"/>
            <wp:wrapTight wrapText="bothSides">
              <wp:wrapPolygon edited="0">
                <wp:start x="0" y="0"/>
                <wp:lineTo x="0" y="21504"/>
                <wp:lineTo x="21539" y="21504"/>
                <wp:lineTo x="21539" y="0"/>
                <wp:lineTo x="0" y="0"/>
              </wp:wrapPolygon>
            </wp:wrapTight>
            <wp:docPr id="2" name="Рисунок 2" descr="https://ae01.alicdn.com/kf/HTB1knH9KFXXXXXqapXXq6xXFXXXt/Hot-sale-Thickened-55cm-inflatable-massage-jumping-ball-for-Children-Health-care-PVC-material-bouncing-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knH9KFXXXXXqapXXq6xXFXXXt/Hot-sale-Thickened-55cm-inflatable-massage-jumping-ball-for-Children-Health-care-PVC-material-bouncing-bal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32" r="5091"/>
                    <a:stretch/>
                  </pic:blipFill>
                  <pic:spPr bwMode="auto">
                    <a:xfrm>
                      <a:off x="0" y="0"/>
                      <a:ext cx="338137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Default="005F7458" w:rsidP="005F745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7458" w:rsidRP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458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5F7458" w:rsidRP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458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458">
        <w:rPr>
          <w:rFonts w:ascii="Times New Roman" w:hAnsi="Times New Roman" w:cs="Times New Roman"/>
          <w:sz w:val="28"/>
          <w:szCs w:val="28"/>
          <w:lang w:eastAsia="ru-RU"/>
        </w:rPr>
        <w:t>Булкина С.В.</w:t>
      </w:r>
    </w:p>
    <w:p w:rsid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458" w:rsidRPr="005F7458" w:rsidRDefault="005F7458" w:rsidP="005F7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F15" w:rsidRPr="00A73E70" w:rsidRDefault="00CA3F1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73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передать опыт использования работы с </w:t>
      </w:r>
      <w:proofErr w:type="spellStart"/>
      <w:r w:rsidRPr="00A73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фитболами</w:t>
      </w:r>
      <w:proofErr w:type="spellEnd"/>
      <w:r w:rsidR="0049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укрепления здоровья детей. </w:t>
      </w:r>
    </w:p>
    <w:p w:rsidR="00CA3F15" w:rsidRPr="00062A25" w:rsidRDefault="005F7458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F7458" w:rsidRPr="00062A25" w:rsidRDefault="005F7458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консультация для родителей: «</w:t>
      </w:r>
      <w:r w:rsidR="00062A25"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Оздоровительное воздействие </w:t>
      </w:r>
      <w:proofErr w:type="spellStart"/>
      <w:r w:rsidR="00062A25"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фитбол-гимнастики</w:t>
      </w:r>
      <w:proofErr w:type="spellEnd"/>
      <w:r w:rsidR="00062A25"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организм ребенка»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 материал: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буклет «</w:t>
      </w:r>
      <w:proofErr w:type="spellStart"/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Фитбол</w:t>
      </w:r>
      <w:proofErr w:type="spellEnd"/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волшебный мяч»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карточки с изображением насекомых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фитболы</w:t>
      </w:r>
      <w:proofErr w:type="spellEnd"/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количеству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рисунки детей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Волшебные мячи</w:t>
      </w: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2A25" w:rsidRP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презентация «Удивительные мячи»</w:t>
      </w:r>
    </w:p>
    <w:p w:rsidR="005F7458" w:rsidRDefault="005F7458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062A25">
      <w:pPr>
        <w:shd w:val="clear" w:color="auto" w:fill="FFFFFF"/>
        <w:spacing w:after="0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062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062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часть.</w:t>
      </w:r>
    </w:p>
    <w:p w:rsidR="005F7458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BE6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</w:t>
      </w:r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</w:t>
      </w:r>
    </w:p>
    <w:p w:rsidR="005F2312" w:rsidRPr="00CA3F15" w:rsidRDefault="005F2312" w:rsidP="005F2312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«Укрепить  здоровье в детстве это значит дать ему всю полноту жизненных радостей», 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утверждал В.А. Сухомлинский.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Перед тем как перейти к теме нашего мастер- класса, мне хотелось бы узнать, какие спортивные игры с мячом вам известны?</w:t>
      </w: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(высказывания участников мастер-класса)</w:t>
      </w:r>
    </w:p>
    <w:p w:rsidR="00402123" w:rsidRDefault="00CA3F15" w:rsidP="00402123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="00402123" w:rsidRPr="00D4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BD721A" w:rsidRPr="00CA3F15" w:rsidRDefault="00BD721A" w:rsidP="00BD721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нашего мастер - класса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Удивительные мячи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3F15" w:rsidRPr="00CA3F15" w:rsidRDefault="00BD721A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будем говорить об особом мяче –</w:t>
      </w:r>
      <w:proofErr w:type="spellStart"/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21A" w:rsidRDefault="00CA3F15" w:rsidP="00D56C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хорошего в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бы сказала: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легко, весело, эффективно!</w:t>
      </w:r>
      <w:r w:rsidR="0068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кого </w:t>
      </w:r>
      <w:proofErr w:type="gramStart"/>
      <w:r w:rsidR="0068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proofErr w:type="gramEnd"/>
      <w:r w:rsidR="0068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68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="0068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Абсолютно для всех!</w:t>
      </w:r>
      <w:r w:rsidR="00D56C09" w:rsidRPr="00D5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spellStart"/>
      <w:r w:rsidR="00D56C09" w:rsidRPr="00D5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 w:rsidR="00D56C09" w:rsidRPr="00D5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упругости, размеров, веса используются в спорте, педагогике, медицине. Так и в</w:t>
      </w:r>
      <w:r w:rsidR="004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детском саду</w:t>
      </w:r>
      <w:r w:rsidR="00BD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</w:t>
      </w:r>
      <w:r w:rsidR="008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новых </w:t>
      </w:r>
      <w:r w:rsidR="00BD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8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физическому воспитанию с детьми старшего дошкольного возраста</w:t>
      </w:r>
      <w:r w:rsidR="00BD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- </w:t>
      </w:r>
      <w:proofErr w:type="spellStart"/>
      <w:r w:rsidR="008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r w:rsidR="00BD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4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F15" w:rsidRPr="00CA3F15" w:rsidRDefault="00BD721A" w:rsidP="00D56C09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фитболов</w:t>
      </w:r>
      <w:proofErr w:type="spellEnd"/>
      <w:r w:rsidR="004D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способствует:</w:t>
      </w:r>
    </w:p>
    <w:p w:rsidR="00CA3F15" w:rsidRPr="00CA3F15" w:rsidRDefault="004D53A0" w:rsidP="00CA3F15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двигательных качеств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координации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</w:t>
      </w:r>
      <w:r w:rsidR="008D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дыхательной системы</w:t>
      </w:r>
      <w:r w:rsidR="003E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укрепляют и </w:t>
      </w:r>
      <w:proofErr w:type="spellStart"/>
      <w:r w:rsidR="003E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="003E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организм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3F15" w:rsidRPr="00CA3F15" w:rsidRDefault="004D53A0" w:rsidP="00CA3F15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весёлую атмосферу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 делает занятие  с детьми эмоциональным  и ярким, т.к. </w:t>
      </w:r>
      <w:proofErr w:type="spellStart"/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="00D5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игровой момент в образовательную деятельность;</w:t>
      </w:r>
    </w:p>
    <w:p w:rsidR="004D53A0" w:rsidRDefault="00CA3F15" w:rsidP="004D53A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D53A0" w:rsidRPr="004D5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3E30E6" w:rsidRPr="003E30E6" w:rsidRDefault="004D53A0" w:rsidP="003E30E6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</w:t>
      </w:r>
      <w:proofErr w:type="spellStart"/>
      <w:r w:rsidRPr="003E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3E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появился в 50-е годы ХХ века. Первоначально названный как «швейцарский мяч», несмотря на свое название, был изобретен в Италии в 1963 году итальянским производителем пластмасс инженером </w:t>
      </w:r>
      <w:proofErr w:type="spellStart"/>
      <w:r w:rsidRPr="003E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АквилиноКосани</w:t>
      </w:r>
      <w:proofErr w:type="spellEnd"/>
      <w:r w:rsidRPr="003E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владелец небольшого семейного предприятия на севере Италии по производству игрушек из резины. Он внедрил в производство новую технологию изготовления прочных мячей большого диаметра. Это была всего лишь игрушка, носившая название «Гимнастик».</w:t>
      </w:r>
    </w:p>
    <w:p w:rsidR="003E30E6" w:rsidRDefault="008F2D03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</w:rPr>
      </w:pPr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Гимнастический мяч применила врач-физиотерапевт </w:t>
      </w:r>
      <w:proofErr w:type="spellStart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СюзанКляйн-Фогельбах</w:t>
      </w:r>
      <w:proofErr w:type="spellEnd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больных церебральным параличом. А в 80-х.г.г. её американская коллега </w:t>
      </w:r>
      <w:proofErr w:type="spellStart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ПозднерМауэр</w:t>
      </w:r>
      <w:proofErr w:type="spellEnd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использовать мяч после травм опорно-двигательного аппарата. Первые упражнения с использованием </w:t>
      </w:r>
      <w:proofErr w:type="spellStart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3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составлены для лечения больных церебральным параличом. Но так как этот мяч безопасное и очень эффективное приспособление для физических тренировок, его стали использовать наряду с велотренажером и беговой дорожкой.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b/>
          <w:sz w:val="28"/>
          <w:szCs w:val="28"/>
          <w:lang w:eastAsia="ru-RU"/>
        </w:rPr>
        <w:t>Слайд 4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Didact Gothic" w:eastAsia="Times New Roman" w:hAnsi="Didact Gothic" w:cs="Times New Roman"/>
          <w:sz w:val="28"/>
          <w:szCs w:val="28"/>
          <w:lang w:eastAsia="ru-RU"/>
        </w:rPr>
      </w:pPr>
      <w:proofErr w:type="spellStart"/>
      <w:r w:rsidRPr="008F2D03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</w:t>
      </w:r>
      <w:proofErr w:type="spellEnd"/>
      <w:r w:rsidRPr="008F2D03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в переводе с английского языка означает "мяч для опоры", который испол</w:t>
      </w:r>
      <w:r w:rsidR="003E30E6">
        <w:rPr>
          <w:rFonts w:ascii="Didact Gothic" w:eastAsia="Times New Roman" w:hAnsi="Didact Gothic" w:cs="Times New Roman"/>
          <w:sz w:val="28"/>
          <w:szCs w:val="28"/>
          <w:lang w:eastAsia="ru-RU"/>
        </w:rPr>
        <w:t>ьзуется в оздоровительных целях.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Фитболы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изготавливаются из специального высокопрочного материала - </w:t>
      </w: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ледрапластика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. В технологии изготовления </w:t>
      </w: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фитболов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учтены такие особенности, как оптимальная упругость и эластичность материала, дезодорирующая отдушка, входящая в состав материала, из которого изготовляется мяч. Даже в случае </w:t>
      </w: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lastRenderedPageBreak/>
        <w:t xml:space="preserve">механического повреждения </w:t>
      </w: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фитбола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при сидящем на нем человеке весом более 150 кг, мяч будет медленно сдуваться, что сводит практически на нет все проблемы, связанные с техникой безопасности.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На занятиях используют </w:t>
      </w: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фитболы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различного диаметра, в зависимости от возраста и роста занимающихся.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Диаметр мяча для </w:t>
      </w:r>
      <w:r>
        <w:rPr>
          <w:rFonts w:ascii="Didact Gothic" w:eastAsia="Times New Roman" w:hAnsi="Didact Gothic" w:cs="Times New Roman"/>
          <w:sz w:val="28"/>
          <w:szCs w:val="28"/>
          <w:lang w:eastAsia="ru-RU"/>
        </w:rPr>
        <w:t>детей 3-5 лет должен быть 45 см.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b/>
          <w:sz w:val="28"/>
          <w:szCs w:val="28"/>
          <w:lang w:eastAsia="ru-RU"/>
        </w:rPr>
        <w:t>Слайд 5</w:t>
      </w:r>
    </w:p>
    <w:p w:rsidR="003E30E6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Фитболы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могут быть не только разного</w:t>
      </w:r>
      <w:r w:rsidR="004B1155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вида и</w:t>
      </w: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размера, но и разного цвета. Например, теплые цвета (красный, оранжевый) повышают активность, усиливают возбуждение центральной нервной системы. Холодные цвета (синий, фиолетовый) успокаивают. Желтый и зеленый цвет способствуют проявлению выносливости. Велика сигнальная роль цвета в предупреждении травматизма. Так, коричневая и черная окраска снарядов создает впечатление, что они тяжелее, чем предметы, которые окрашены в белый и желтый цвета.</w:t>
      </w:r>
    </w:p>
    <w:p w:rsidR="00F47B91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Кроме цветового влияния на организм, мячи обладают еще и вибрационным воздействиемЛегкое сотрясение (непрерывная вибрация) действует на нервную систему успокаивающе, а интенсивное (прерывистая вибрация) - возбуждающе.</w:t>
      </w:r>
      <w:r w:rsidR="004B1155" w:rsidRPr="004B1155">
        <w:rPr>
          <w:rFonts w:ascii="Didact Gothic" w:eastAsia="Times New Roman" w:hAnsi="Didact Gothic" w:cs="Times New Roman"/>
          <w:sz w:val="28"/>
          <w:szCs w:val="28"/>
          <w:lang w:eastAsia="ru-RU"/>
        </w:rPr>
        <w:t>За счет вибрации при выполнении упражнений и амортизационной функции мяча улучшаются обмен веществ, кровообращение</w:t>
      </w:r>
      <w:r w:rsidR="004B1155">
        <w:rPr>
          <w:rFonts w:ascii="Didact Gothic" w:eastAsia="Times New Roman" w:hAnsi="Didact Gothic" w:cs="Times New Roman"/>
          <w:sz w:val="28"/>
          <w:szCs w:val="28"/>
          <w:lang w:eastAsia="ru-RU"/>
        </w:rPr>
        <w:t>.</w:t>
      </w:r>
    </w:p>
    <w:p w:rsidR="00F47B91" w:rsidRDefault="00EB53C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При занятиях на </w:t>
      </w:r>
      <w:proofErr w:type="spellStart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фитболе</w:t>
      </w:r>
      <w:proofErr w:type="spellEnd"/>
      <w:r w:rsidRPr="00EB53C8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с детьми используется преимущественно легкая вибрация в спокойном темпе (сидя, не отрывая ягодиц от мяча)</w:t>
      </w:r>
      <w:r w:rsid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. </w:t>
      </w:r>
      <w:r w:rsidR="007F54F7"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Колебания </w:t>
      </w:r>
      <w:proofErr w:type="spellStart"/>
      <w:r w:rsidR="007F54F7"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фитбола</w:t>
      </w:r>
      <w:proofErr w:type="spellEnd"/>
      <w:r w:rsidR="007F54F7"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воздействуют на позвоночник, межпозвонковые диски, суставы и окружающие их ткани. Импульсы получает и головной мозг, в результате ускоряется выработка новых условно-рефлекторных связей, особенно необходимых при психическом и интеллектуальном развитии детей.</w:t>
      </w:r>
    </w:p>
    <w:p w:rsidR="00F47B91" w:rsidRDefault="007F54F7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7">
        <w:rPr>
          <w:rFonts w:ascii="Didact Gothic" w:eastAsia="Times New Roman" w:hAnsi="Didact Gothic" w:cs="Times New Roman"/>
          <w:b/>
          <w:sz w:val="28"/>
          <w:szCs w:val="28"/>
          <w:lang w:eastAsia="ru-RU"/>
        </w:rPr>
        <w:t>Слайд 6</w:t>
      </w:r>
    </w:p>
    <w:p w:rsidR="007F54F7" w:rsidRPr="00F47B91" w:rsidRDefault="007F54F7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Занятия с </w:t>
      </w:r>
      <w:proofErr w:type="spellStart"/>
      <w:r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>фитболом</w:t>
      </w:r>
      <w:proofErr w:type="spellEnd"/>
      <w:r w:rsidRPr="007F54F7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 укрепляют мышцы спины и брюшного пресса, создают хороший мышечный корсет, способствуют формированию правильного дыхания, моторных функций, но главное - формируют сложно и длительно вырабатываемый в обычных у</w:t>
      </w:r>
      <w:r w:rsidR="00F47B91">
        <w:rPr>
          <w:rFonts w:ascii="Didact Gothic" w:eastAsia="Times New Roman" w:hAnsi="Didact Gothic" w:cs="Times New Roman"/>
          <w:sz w:val="28"/>
          <w:szCs w:val="28"/>
          <w:lang w:eastAsia="ru-RU"/>
        </w:rPr>
        <w:t xml:space="preserve">словиях навык правильной осанки, 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музыкально – ритмических, и творческих способностей.</w:t>
      </w:r>
    </w:p>
    <w:p w:rsidR="00F47B91" w:rsidRDefault="007F54F7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на </w:t>
      </w:r>
      <w:proofErr w:type="spellStart"/>
      <w:r w:rsidRP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и динамично включают в работу все тело в целом. Важно заметить, что у </w:t>
      </w:r>
      <w:proofErr w:type="spellStart"/>
      <w:r w:rsidRP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противопоказаний.</w:t>
      </w:r>
    </w:p>
    <w:p w:rsidR="005F7458" w:rsidRDefault="005F745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458" w:rsidRDefault="005F745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25" w:rsidRDefault="00062A25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458" w:rsidRDefault="005F7458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B91" w:rsidRDefault="004E3AB9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F47B91" w:rsidRPr="00CA3F15" w:rsidRDefault="00F47B91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</w:t>
      </w:r>
      <w:proofErr w:type="gramStart"/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7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7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рактическая)</w:t>
      </w:r>
    </w:p>
    <w:p w:rsidR="004E3AB9" w:rsidRPr="00CA3F15" w:rsidRDefault="004E3AB9" w:rsidP="005F7458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можно использовать как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предмет,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использовать  для выполнения различных ОРУ с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фитболом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в различных и.п. (стоя, сидя, лежа и др.), а также броски, ловлю, удары об пол (ведение) и т.д.;</w:t>
      </w:r>
      <w:proofErr w:type="gramEnd"/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как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опора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применяется в положении сидя верхом на мяче, в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различныхи.п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лежа: мяч под спину, под живот, под бок, а также лежа на спине мяч под ногами и т.д.;</w:t>
      </w: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мяч и как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различных подвижных игр, эстафет – обежать мяч и т.д. А также при выполнении наклона вперед;</w:t>
      </w: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амортизатор и тренажер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предназначен для развития силовых способностей мышц рук, ног (зажимы мяча),  также для развития функций равновесия;</w:t>
      </w: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как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отягощение 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руках, ногах) применяется в различных исходных положениях: стоя, лежа, сидя и так далее для укрепления различных мышечных групп, формирования и коррекции фигуры;</w:t>
      </w: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мяч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препятствие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перешагивания, перепрыгивания и различных видов перекатывания на нем на спине,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животе: вперед и назад,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вправо и влево;</w:t>
      </w:r>
    </w:p>
    <w:p w:rsidR="004E3AB9" w:rsidRPr="00CA3F15" w:rsidRDefault="004E3AB9" w:rsidP="004E3AB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и в качестве </w:t>
      </w:r>
      <w:proofErr w:type="spellStart"/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массажера</w:t>
      </w:r>
      <w:proofErr w:type="spellEnd"/>
      <w:r w:rsidRPr="00CA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в парах. Один занимающийся лежит на животе, другой с мячом в руках выполняет массажные движения по спине партнера прокатывания, постукивания, вибрационные и круговые движения и т.д.</w:t>
      </w:r>
    </w:p>
    <w:p w:rsidR="00CA3F15" w:rsidRPr="00CA3F15" w:rsidRDefault="00CA3F15" w:rsidP="007F54F7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E6" w:rsidRDefault="00497BE6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уважаемые</w:t>
      </w:r>
      <w:r w:rsidR="007F5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предлагаю вам на практике опробовать некоторые упражнения с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фитболом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(инструктор показывает упражнения, дает пояснения, участники выполняют)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парах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берут по одному мячу, объединяются в пары)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1.И.п.- стоя лицом к мячу. На счет 1-2- присесть, прямые руки на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колени в стороны, спина прямая; 3-4 – встать, руки в стороны.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2.И.п. – стоя лицом друг к другу. Перебрасывание мяча в парах. Прокатывание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полу.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3.И.п.- стоя на расстоянии шага, спиной друг к другу, ноги на ширине плеч,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фитболу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впередистоящего. Повернуться по команде в одну сторон</w:t>
      </w:r>
      <w:proofErr w:type="gram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заданный ориентир), передать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партнеру, вернуться в и.п. Повернуться в другую сторону, повторить упражнение.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Опираясь руками на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очереди перепрыгнуть через него.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Имитационная игра в парах.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Участники берут карточки, на обратной стороне – изображение насекомого (паук, бабочка). Инструктор предлагает паре придумать с использованием </w:t>
      </w:r>
      <w:proofErr w:type="spellStart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фитбола</w:t>
      </w:r>
      <w:proofErr w:type="spellEnd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имитационное движение персонажа на карточке.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практике отработав имитационные движения с детьми по карточкам, можно переходит к сочинению сказок</w:t>
      </w:r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 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предлагаю поиграть  в эстафету «Гусеница».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с </w:t>
      </w:r>
      <w:proofErr w:type="spellStart"/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фитболом</w:t>
      </w:r>
      <w:proofErr w:type="spellEnd"/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«Гусеница»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делятся на две команды.</w:t>
      </w:r>
      <w:proofErr w:type="gramEnd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Каждая команда - «гусеница»: игроки удерживают между собой </w:t>
      </w:r>
      <w:proofErr w:type="spellStart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фитболы</w:t>
      </w:r>
      <w:proofErr w:type="spellEnd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прижимаясь</w:t>
      </w:r>
      <w:proofErr w:type="gramEnd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 к другу. По команде игроки начинают движение. </w:t>
      </w:r>
      <w:proofErr w:type="gramStart"/>
      <w:r w:rsidRPr="00CA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Выигрывает команда, быстрее дошедшая до ориентира, не разорвавшая «гусеницу» и не уронившая мяч).</w:t>
      </w:r>
      <w:proofErr w:type="gramEnd"/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 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Гусеница – насекомое неторопливое, но она хоть и медленно, но верно ползет к своей цели, </w:t>
      </w:r>
      <w:proofErr w:type="gram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становится бабочкой.   Так и мы, не всегда быстро, но верно идем к поставленным целям, преодолевая сомнения, трудности и проблемы на своем пути, чтоб наши мысли и дела, наши старания превратились в прекрасный результат, чтоб в душе каждого ребенка раскрылась и взлетела эта бабочка радости, интереса и желания расти и становиться лучше.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</w:t>
      </w: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ексия</w:t>
      </w:r>
    </w:p>
    <w:p w:rsidR="00F47B91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  </w:t>
      </w:r>
      <w:r w:rsidRPr="00CA3F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CA3F15" w:rsidRPr="00CA3F15" w:rsidRDefault="00CA3F15" w:rsidP="00CA3F1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свой  мастер – класс, я предлагаю вам уважаемые</w:t>
      </w:r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  </w:t>
      </w:r>
      <w:r w:rsidRPr="00CA3F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proofErr w:type="gram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 теме, своё отношение к содержанию мастер-класса с помощью цветных жетонов и разместить их на мяче </w:t>
      </w:r>
      <w:proofErr w:type="spellStart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соответствующего цвета</w:t>
      </w:r>
      <w:r w:rsidR="005F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3F15" w:rsidRPr="00CA3F15" w:rsidRDefault="00CA3F15" w:rsidP="00CA3F15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- всё понравилось, хочу</w:t>
      </w:r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мой ребенок занимался с </w:t>
      </w:r>
      <w:proofErr w:type="spellStart"/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="0049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мячами</w:t>
      </w: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3F15" w:rsidRPr="00CA3F15" w:rsidRDefault="00F47B91" w:rsidP="00CA3F15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всё понравилось</w:t>
      </w:r>
      <w:r w:rsidR="00CA3F15"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интересно, познавательно,</w:t>
      </w:r>
    </w:p>
    <w:p w:rsidR="00CA3F15" w:rsidRPr="00CA3F15" w:rsidRDefault="00CA3F15" w:rsidP="00CA3F15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 - понравилось, но некоторые идеи были спорными,</w:t>
      </w:r>
    </w:p>
    <w:p w:rsidR="00F47B91" w:rsidRDefault="00CA3F15" w:rsidP="004E3AB9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- идеи не заинтересовали.</w:t>
      </w:r>
    </w:p>
    <w:p w:rsidR="00AF50E9" w:rsidRDefault="00AF50E9" w:rsidP="00AF50E9">
      <w:pPr>
        <w:shd w:val="clear" w:color="auto" w:fill="FFFFFF"/>
        <w:spacing w:after="0" w:line="240" w:lineRule="auto"/>
        <w:ind w:left="-3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F50E9" w:rsidRPr="00AF50E9" w:rsidRDefault="004E3AB9" w:rsidP="00AF50E9">
      <w:p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B9">
        <w:rPr>
          <w:rFonts w:ascii="Times New Roman" w:hAnsi="Times New Roman" w:cs="Times New Roman"/>
          <w:sz w:val="28"/>
          <w:szCs w:val="28"/>
        </w:rPr>
        <w:t>С виду гимнастический мяч</w:t>
      </w:r>
      <w:r w:rsidR="00AF50E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E3AB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E3AB9">
        <w:rPr>
          <w:rFonts w:ascii="Times New Roman" w:hAnsi="Times New Roman" w:cs="Times New Roman"/>
          <w:sz w:val="28"/>
          <w:szCs w:val="28"/>
        </w:rPr>
        <w:t xml:space="preserve"> очень похож на детскую пляжную игрушку, но результатов позволяет добиваться совсем не детских.</w:t>
      </w:r>
    </w:p>
    <w:p w:rsidR="008B17E6" w:rsidRPr="00F47B91" w:rsidRDefault="004E3AB9" w:rsidP="00F47B91">
      <w:pPr>
        <w:shd w:val="clear" w:color="auto" w:fill="FFFFFF"/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B9">
        <w:rPr>
          <w:rFonts w:ascii="Times New Roman" w:hAnsi="Times New Roman" w:cs="Times New Roman"/>
          <w:sz w:val="28"/>
          <w:szCs w:val="28"/>
        </w:rPr>
        <w:t xml:space="preserve"> Занимайтесь и будьте здоровы!</w:t>
      </w:r>
    </w:p>
    <w:sectPr w:rsidR="008B17E6" w:rsidRPr="00F47B91" w:rsidSect="00B5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A98"/>
    <w:multiLevelType w:val="multilevel"/>
    <w:tmpl w:val="F93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EAA"/>
    <w:multiLevelType w:val="multilevel"/>
    <w:tmpl w:val="BED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0631"/>
    <w:multiLevelType w:val="multilevel"/>
    <w:tmpl w:val="6DEE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0C33"/>
    <w:multiLevelType w:val="multilevel"/>
    <w:tmpl w:val="7D9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E0770"/>
    <w:multiLevelType w:val="multilevel"/>
    <w:tmpl w:val="F4F4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08"/>
    <w:rsid w:val="00062A25"/>
    <w:rsid w:val="000C226C"/>
    <w:rsid w:val="0012020B"/>
    <w:rsid w:val="003E30E6"/>
    <w:rsid w:val="00402123"/>
    <w:rsid w:val="00405661"/>
    <w:rsid w:val="00497BE6"/>
    <w:rsid w:val="004B1155"/>
    <w:rsid w:val="004D53A0"/>
    <w:rsid w:val="004E3AB9"/>
    <w:rsid w:val="005F2312"/>
    <w:rsid w:val="005F7458"/>
    <w:rsid w:val="006804F0"/>
    <w:rsid w:val="00794CCE"/>
    <w:rsid w:val="007C5B77"/>
    <w:rsid w:val="007F54F7"/>
    <w:rsid w:val="008662F7"/>
    <w:rsid w:val="008B17E6"/>
    <w:rsid w:val="008D0DA9"/>
    <w:rsid w:val="008E4EFA"/>
    <w:rsid w:val="008F2D03"/>
    <w:rsid w:val="0099687A"/>
    <w:rsid w:val="00A73E70"/>
    <w:rsid w:val="00A829BB"/>
    <w:rsid w:val="00AF50E9"/>
    <w:rsid w:val="00B55B79"/>
    <w:rsid w:val="00BD721A"/>
    <w:rsid w:val="00BF4708"/>
    <w:rsid w:val="00C049E0"/>
    <w:rsid w:val="00CA3F15"/>
    <w:rsid w:val="00D4702F"/>
    <w:rsid w:val="00D56C09"/>
    <w:rsid w:val="00EB53C8"/>
    <w:rsid w:val="00F4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D0D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D0D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User-PC</cp:lastModifiedBy>
  <cp:revision>3</cp:revision>
  <dcterms:created xsi:type="dcterms:W3CDTF">2018-12-19T06:49:00Z</dcterms:created>
  <dcterms:modified xsi:type="dcterms:W3CDTF">2018-12-19T08:39:00Z</dcterms:modified>
</cp:coreProperties>
</file>