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929586061"/>
        <w:docPartObj>
          <w:docPartGallery w:val="Cover Pages"/>
          <w:docPartUnique/>
        </w:docPartObj>
      </w:sdtPr>
      <w:sdtEndPr/>
      <w:sdtContent>
        <w:p w:rsidR="00CD33F4" w:rsidRDefault="00342B6A">
          <w:pPr>
            <w:rPr>
              <w:b/>
              <w:bCs/>
            </w:rPr>
          </w:pPr>
          <w:r>
            <w:rPr>
              <w:noProof/>
              <w:lang w:eastAsia="ru-RU"/>
            </w:rPr>
            <w:drawing>
              <wp:inline distT="0" distB="0" distL="0" distR="0" wp14:anchorId="1C14221D" wp14:editId="4B6D7299">
                <wp:extent cx="4950460" cy="5045075"/>
                <wp:effectExtent l="0" t="0" r="2540" b="3175"/>
                <wp:docPr id="2" name="Рисунок 2" descr="https://mabot.ru/wp-content/uploads/2020/10/%D0%9C%D0%BE%D0%B4%D0%B5%D0%BB%D1%8C-4_photo-resizer.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bot.ru/wp-content/uploads/2020/10/%D0%9C%D0%BE%D0%B4%D0%B5%D0%BB%D1%8C-4_photo-resizer.ru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0460" cy="5045075"/>
                        </a:xfrm>
                        <a:prstGeom prst="rect">
                          <a:avLst/>
                        </a:prstGeom>
                        <a:noFill/>
                        <a:ln>
                          <a:noFill/>
                        </a:ln>
                      </pic:spPr>
                    </pic:pic>
                  </a:graphicData>
                </a:graphic>
              </wp:inline>
            </w:drawing>
          </w:r>
          <w:r w:rsidR="00CD33F4" w:rsidRPr="00CD33F4">
            <w:rPr>
              <w:b/>
              <w:bCs/>
              <w:noProof/>
              <w:lang w:eastAsia="ru-RU"/>
            </w:rPr>
            <mc:AlternateContent>
              <mc:Choice Requires="wpg">
                <w:drawing>
                  <wp:anchor distT="0" distB="0" distL="114300" distR="114300" simplePos="0" relativeHeight="251659264" behindDoc="0" locked="0" layoutInCell="0" allowOverlap="1" wp14:anchorId="40D23D09" wp14:editId="5C7C59DC">
                    <wp:simplePos x="0" y="0"/>
                    <wp:positionH relativeFrom="page">
                      <wp:align>center</wp:align>
                    </wp:positionH>
                    <wp:positionV relativeFrom="page">
                      <wp:align>center</wp:align>
                    </wp:positionV>
                    <wp:extent cx="7372350" cy="9544050"/>
                    <wp:effectExtent l="0" t="0" r="0" b="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C6E7FC"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CD33F4" w:rsidRDefault="00342B6A">
                                      <w:pPr>
                                        <w:pStyle w:val="ae"/>
                                        <w:jc w:val="center"/>
                                        <w:rPr>
                                          <w:smallCaps/>
                                          <w:color w:val="FFFFFF" w:themeColor="background1"/>
                                          <w:spacing w:val="60"/>
                                          <w:sz w:val="28"/>
                                          <w:szCs w:val="28"/>
                                        </w:rPr>
                                      </w:pPr>
                                      <w:r>
                                        <w:rPr>
                                          <w:color w:val="C6E7FC" w:themeColor="background2"/>
                                          <w:spacing w:val="60"/>
                                          <w:sz w:val="28"/>
                                          <w:szCs w:val="28"/>
                                        </w:rPr>
                                        <w:t>Р.п. Семибратово</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CD33F4" w:rsidRDefault="00342B6A">
                                      <w:pPr>
                                        <w:pStyle w:val="ae"/>
                                        <w:rPr>
                                          <w:rFonts w:asciiTheme="majorHAnsi" w:eastAsiaTheme="majorEastAsia" w:hAnsiTheme="majorHAnsi" w:cstheme="majorBidi"/>
                                          <w:color w:val="D5F0FE" w:themeColor="accent1" w:themeTint="33"/>
                                          <w:sz w:val="56"/>
                                          <w:szCs w:val="56"/>
                                        </w:rPr>
                                      </w:pPr>
                                      <w:r>
                                        <w:rPr>
                                          <w:rFonts w:asciiTheme="majorHAnsi" w:eastAsiaTheme="majorEastAsia" w:hAnsiTheme="majorHAnsi" w:cstheme="majorBidi"/>
                                          <w:color w:val="FFFFFF" w:themeColor="background1"/>
                                          <w:sz w:val="56"/>
                                          <w:szCs w:val="56"/>
                                        </w:rPr>
                                        <w:t>2022 год</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00"/>
                                      <w:sz w:val="72"/>
                                      <w:szCs w:val="72"/>
                                    </w:rPr>
                                    <w:alias w:val="Название"/>
                                    <w:id w:val="795097961"/>
                                    <w:dataBinding w:prefixMappings="xmlns:ns0='http://schemas.openxmlformats.org/package/2006/metadata/core-properties' xmlns:ns1='http://purl.org/dc/elements/1.1/'" w:xpath="/ns0:coreProperties[1]/ns1:title[1]" w:storeItemID="{6C3C8BC8-F283-45AE-878A-BAB7291924A1}"/>
                                    <w:text/>
                                  </w:sdtPr>
                                  <w:sdtEndPr/>
                                  <w:sdtContent>
                                    <w:p w:rsidR="00CD33F4" w:rsidRPr="00342B6A" w:rsidRDefault="00342B6A">
                                      <w:pPr>
                                        <w:jc w:val="right"/>
                                        <w:rPr>
                                          <w:rFonts w:asciiTheme="majorHAnsi" w:eastAsiaTheme="majorEastAsia" w:hAnsiTheme="majorHAnsi" w:cstheme="majorBidi"/>
                                          <w:color w:val="FFFF00"/>
                                          <w:sz w:val="72"/>
                                          <w:szCs w:val="72"/>
                                        </w:rPr>
                                      </w:pPr>
                                      <w:r w:rsidRPr="00342B6A">
                                        <w:rPr>
                                          <w:rFonts w:asciiTheme="majorHAnsi" w:eastAsiaTheme="majorEastAsia" w:hAnsiTheme="majorHAnsi" w:cstheme="majorBidi"/>
                                          <w:color w:val="FFFF00"/>
                                          <w:sz w:val="72"/>
                                          <w:szCs w:val="72"/>
                                        </w:rPr>
                                        <w:t>Рабочая программа по робототехнике для детей старшего дошкольного возраста</w:t>
                                      </w:r>
                                    </w:p>
                                  </w:sdtContent>
                                </w:sdt>
                                <w:sdt>
                                  <w:sdtPr>
                                    <w:rPr>
                                      <w:color w:val="FFFFFF" w:themeColor="background1"/>
                                      <w:sz w:val="40"/>
                                      <w:szCs w:val="40"/>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CD33F4" w:rsidRDefault="00342B6A">
                                      <w:pPr>
                                        <w:jc w:val="right"/>
                                        <w:rPr>
                                          <w:color w:val="FFFFFF" w:themeColor="background1"/>
                                          <w:sz w:val="40"/>
                                          <w:szCs w:val="40"/>
                                        </w:rPr>
                                      </w:pPr>
                                      <w:r>
                                        <w:rPr>
                                          <w:color w:val="FFFFFF" w:themeColor="background1"/>
                                          <w:sz w:val="40"/>
                                          <w:szCs w:val="40"/>
                                        </w:rPr>
                                        <w:t>Составила старший воспитатель Будник Ирина Александровна</w:t>
                                      </w:r>
                                    </w:p>
                                  </w:sdtContent>
                                </w:sdt>
                                <w:sdt>
                                  <w:sdtPr>
                                    <w:rPr>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EndPr/>
                                  <w:sdtContent>
                                    <w:p w:rsidR="00CD33F4" w:rsidRDefault="00CD33F4">
                                      <w:pPr>
                                        <w:jc w:val="right"/>
                                        <w:rPr>
                                          <w:color w:val="FFFFFF" w:themeColor="background1"/>
                                          <w:sz w:val="28"/>
                                          <w:szCs w:val="28"/>
                                        </w:rPr>
                                      </w:pPr>
                                      <w:r>
                                        <w:rPr>
                                          <w:color w:val="FFFFFF" w:themeColor="background1"/>
                                          <w:sz w:val="28"/>
                                          <w:szCs w:val="28"/>
                                        </w:rPr>
                                        <w:t>Acer</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CD33F4" w:rsidRDefault="00977706" w:rsidP="00342B6A">
                                  <w:pPr>
                                    <w:pStyle w:val="ae"/>
                                    <w:jc w:val="center"/>
                                    <w:rPr>
                                      <w:smallCaps/>
                                      <w:color w:val="FFFFFF" w:themeColor="background1"/>
                                      <w:sz w:val="44"/>
                                      <w:szCs w:val="44"/>
                                    </w:rPr>
                                  </w:pPr>
                                  <w:sdt>
                                    <w:sdtPr>
                                      <w:rPr>
                                        <w:color w:val="FFFFFF" w:themeColor="background1"/>
                                        <w:sz w:val="44"/>
                                        <w:szCs w:val="44"/>
                                      </w:rPr>
                                      <w:alias w:val="Организация"/>
                                      <w:id w:val="795097956"/>
                                      <w:dataBinding w:prefixMappings="xmlns:ns0='http://schemas.openxmlformats.org/officeDocument/2006/extended-properties'" w:xpath="/ns0:Properties[1]/ns0:Company[1]" w:storeItemID="{6668398D-A668-4E3E-A5EB-62B293D839F1}"/>
                                      <w:text/>
                                    </w:sdtPr>
                                    <w:sdtEndPr/>
                                    <w:sdtContent>
                                      <w:r w:rsidR="00342B6A">
                                        <w:rPr>
                                          <w:color w:val="FFFFFF" w:themeColor="background1"/>
                                          <w:sz w:val="44"/>
                                          <w:szCs w:val="44"/>
                                        </w:rPr>
                                        <w:t>Муниципальное дошкольное образовательное учреждение «Детский сад № 2 р.п. Семибратово»</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Группа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2861a9 [2405]" stroked="f">
                      <v:textbox>
                        <w:txbxContent>
                          <w:sdt>
                            <w:sdtPr>
                              <w:rPr>
                                <w:color w:val="C6E7FC"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CD33F4" w:rsidRDefault="00342B6A">
                                <w:pPr>
                                  <w:pStyle w:val="ae"/>
                                  <w:jc w:val="center"/>
                                  <w:rPr>
                                    <w:smallCaps/>
                                    <w:color w:val="FFFFFF" w:themeColor="background1"/>
                                    <w:spacing w:val="60"/>
                                    <w:sz w:val="28"/>
                                    <w:szCs w:val="28"/>
                                  </w:rPr>
                                </w:pPr>
                                <w:proofErr w:type="spellStart"/>
                                <w:r>
                                  <w:rPr>
                                    <w:color w:val="C6E7FC" w:themeColor="background2"/>
                                    <w:spacing w:val="60"/>
                                    <w:sz w:val="28"/>
                                    <w:szCs w:val="28"/>
                                  </w:rPr>
                                  <w:t>Р.п</w:t>
                                </w:r>
                                <w:proofErr w:type="spellEnd"/>
                                <w:r>
                                  <w:rPr>
                                    <w:color w:val="C6E7FC" w:themeColor="background2"/>
                                    <w:spacing w:val="60"/>
                                    <w:sz w:val="28"/>
                                    <w:szCs w:val="28"/>
                                  </w:rPr>
                                  <w:t>. Семибратово</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s5cUA&#10;AADcAAAADwAAAGRycy9kb3ducmV2LnhtbESPT4vCMBTE7wv7HcJb8Lama1mVahQVBA9F8A+en83b&#10;tti8lCba6qffCILHYWZ+w0znnanEjRpXWlbw049AEGdWl5wrOB7W32MQziNrrCyTgjs5mM8+P6aY&#10;aNvyjm57n4sAYZeggsL7OpHSZQUZdH1bEwfvzzYGfZBNLnWDbYCbSg6iaCgNlhwWCqxpVVB22V+N&#10;gkEXn1ZmvfCb9LIdP7b39Lz8TZXqfXWLCQhPnX+HX+2NVhCPYnieC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mzlxQAAANwAAAAPAAAAAAAAAAAAAAAAAJgCAABkcnMv&#10;ZG93bnJldi54bWxQSwUGAAAAAAQABAD1AAAAigMAAAAA&#10;" fillcolor="#372703 [616]" strokecolor="#f5c040 [3208]">
                      <v:fill color2="#f3b521 [2888]" rotate="t"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2X8YA&#10;AADcAAAADwAAAGRycy9kb3ducmV2LnhtbESP0WoCMRRE34X+Q7iFvkjNVmvV1SgqFMUXW/UDLpvr&#10;7rabmyWJ7vr3jVDwcZiZM8xs0ZpKXMn50rKCt14CgjizuuRcwen4+ToG4QOyxsoyKbiRh8X8qTPD&#10;VNuGv+l6CLmIEPYpKihCqFMpfVaQQd+zNXH0ztYZDFG6XGqHTYSbSvaT5EMaLDkuFFjTuqDs93Ax&#10;ClauGW5+uv3hcbeayIu55Xv+Wir18twupyACteER/m9vtYLB6B3u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j2X8YAAADcAAAADwAAAAAAAAAAAAAAAACYAgAAZHJz&#10;L2Rvd25yZXYueG1sUEsFBgAAAAAEAAQA9QAAAIsDAAAAAA==&#10;" fillcolor="#0a182a [613]" strokecolor="#4584d3 [3205]">
                      <v:fill color2="#3074cb [2885]" rotate="t"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2861a9 [2405]" stroked="f">
                      <v:textbox>
                        <w:txbxContent>
                          <w:sdt>
                            <w:sdtPr>
                              <w:rPr>
                                <w:rFonts w:asciiTheme="majorHAnsi" w:eastAsiaTheme="majorEastAsia" w:hAnsiTheme="majorHAnsi" w:cstheme="majorBidi"/>
                                <w:color w:val="FFFFFF" w:themeColor="background1"/>
                                <w:sz w:val="56"/>
                                <w:szCs w:val="56"/>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CD33F4" w:rsidRDefault="00342B6A">
                                <w:pPr>
                                  <w:pStyle w:val="ae"/>
                                  <w:rPr>
                                    <w:rFonts w:asciiTheme="majorHAnsi" w:eastAsiaTheme="majorEastAsia" w:hAnsiTheme="majorHAnsi" w:cstheme="majorBidi"/>
                                    <w:color w:val="D5F0FE" w:themeColor="accent1" w:themeTint="33"/>
                                    <w:sz w:val="56"/>
                                    <w:szCs w:val="56"/>
                                  </w:rPr>
                                </w:pPr>
                                <w:r>
                                  <w:rPr>
                                    <w:rFonts w:asciiTheme="majorHAnsi" w:eastAsiaTheme="majorEastAsia" w:hAnsiTheme="majorHAnsi" w:cstheme="majorBidi"/>
                                    <w:color w:val="FFFFFF" w:themeColor="background1"/>
                                    <w:sz w:val="56"/>
                                    <w:szCs w:val="56"/>
                                  </w:rPr>
                                  <w:t>2022 год</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2861a9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2861a9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2861a9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6AMYA&#10;AADcAAAADwAAAGRycy9kb3ducmV2LnhtbESPQWvCQBSE70L/w/IKXqRutCW1qauUglAPRYzt/ZF9&#10;ZoPZtzG7ifHfu4WCx2FmvmGW68HWoqfWV44VzKYJCOLC6YpLBT+HzdMChA/IGmvHpOBKHtarh9ES&#10;M+0uvKc+D6WIEPYZKjAhNJmUvjBk0U9dQxy9o2sthijbUuoWLxFuazlPklRarDguGGzo01Bxyjur&#10;4OWUdrtt3121+T77/Dj5NYvJRqnx4/DxDiLQEO7h//aXVvD8+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a6AMYAAADcAAAADwAAAAAAAAAAAAAAAACYAgAAZHJz&#10;L2Rvd25yZXYueG1sUEsFBgAAAAAEAAQA9QAAAIsDAAAAAA==&#10;" fillcolor="#012a29 [617]" strokecolor="#05e0db [3209]">
                      <v:fill color2="#04c8c4 [2889]" rotate="t"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hu78A&#10;AADcAAAADwAAAGRycy9kb3ducmV2LnhtbERPTYvCMBC9C/6HMII3TbUg2jXKKggieNB68TY0s03Z&#10;ZlKbqPXfm4Pg8fG+l+vO1uJBra8cK5iMExDEhdMVlwou+W40B+EDssbaMSl4kYf1qt9bYqbdk0/0&#10;OIdSxBD2GSowITSZlL4wZNGPXUMcuT/XWgwRtqXULT5juK3lNElm0mLFscFgQ1tDxf/5bhUs0mOT&#10;v1Dfw9W47WV/uG1SvCk1HHS/PyACdeEr/rj3WkE6j/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WG7vwAAANwAAAAPAAAAAAAAAAAAAAAAAJgCAABkcnMvZG93bnJl&#10;di54bWxQSwUGAAAAAAQABAD1AAAAhAMAAAAA&#10;" fillcolor="#0c2b14 [614]" strokecolor="#5bd078 [3206]">
                      <v:fill color2="#43c964 [2886]" rotate="t" focus="100%" type="gradient">
                        <o:fill v:ext="view" type="gradientUnscaled"/>
                      </v:fill>
                      <v:textbox inset="18pt,,18pt">
                        <w:txbxContent>
                          <w:sdt>
                            <w:sdtPr>
                              <w:rPr>
                                <w:rFonts w:asciiTheme="majorHAnsi" w:eastAsiaTheme="majorEastAsia" w:hAnsiTheme="majorHAnsi" w:cstheme="majorBidi"/>
                                <w:color w:val="FFFF00"/>
                                <w:sz w:val="72"/>
                                <w:szCs w:val="72"/>
                              </w:rPr>
                              <w:alias w:val="Название"/>
                              <w:id w:val="795097961"/>
                              <w:dataBinding w:prefixMappings="xmlns:ns0='http://schemas.openxmlformats.org/package/2006/metadata/core-properties' xmlns:ns1='http://purl.org/dc/elements/1.1/'" w:xpath="/ns0:coreProperties[1]/ns1:title[1]" w:storeItemID="{6C3C8BC8-F283-45AE-878A-BAB7291924A1}"/>
                              <w:text/>
                            </w:sdtPr>
                            <w:sdtEndPr/>
                            <w:sdtContent>
                              <w:p w:rsidR="00CD33F4" w:rsidRPr="00342B6A" w:rsidRDefault="00342B6A">
                                <w:pPr>
                                  <w:jc w:val="right"/>
                                  <w:rPr>
                                    <w:rFonts w:asciiTheme="majorHAnsi" w:eastAsiaTheme="majorEastAsia" w:hAnsiTheme="majorHAnsi" w:cstheme="majorBidi"/>
                                    <w:color w:val="FFFF00"/>
                                    <w:sz w:val="72"/>
                                    <w:szCs w:val="72"/>
                                  </w:rPr>
                                </w:pPr>
                                <w:r w:rsidRPr="00342B6A">
                                  <w:rPr>
                                    <w:rFonts w:asciiTheme="majorHAnsi" w:eastAsiaTheme="majorEastAsia" w:hAnsiTheme="majorHAnsi" w:cstheme="majorBidi"/>
                                    <w:color w:val="FFFF00"/>
                                    <w:sz w:val="72"/>
                                    <w:szCs w:val="72"/>
                                  </w:rPr>
                                  <w:t>Рабочая программа по робототехнике для детей старшего дошкольного возраста</w:t>
                                </w:r>
                              </w:p>
                            </w:sdtContent>
                          </w:sdt>
                          <w:sdt>
                            <w:sdtPr>
                              <w:rPr>
                                <w:color w:val="FFFFFF" w:themeColor="background1"/>
                                <w:sz w:val="40"/>
                                <w:szCs w:val="40"/>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CD33F4" w:rsidRDefault="00342B6A">
                                <w:pPr>
                                  <w:jc w:val="right"/>
                                  <w:rPr>
                                    <w:color w:val="FFFFFF" w:themeColor="background1"/>
                                    <w:sz w:val="40"/>
                                    <w:szCs w:val="40"/>
                                  </w:rPr>
                                </w:pPr>
                                <w:r>
                                  <w:rPr>
                                    <w:color w:val="FFFFFF" w:themeColor="background1"/>
                                    <w:sz w:val="40"/>
                                    <w:szCs w:val="40"/>
                                  </w:rPr>
                                  <w:t xml:space="preserve">Составила старший воспитатель </w:t>
                                </w:r>
                                <w:proofErr w:type="spellStart"/>
                                <w:r>
                                  <w:rPr>
                                    <w:color w:val="FFFFFF" w:themeColor="background1"/>
                                    <w:sz w:val="40"/>
                                    <w:szCs w:val="40"/>
                                  </w:rPr>
                                  <w:t>Будник</w:t>
                                </w:r>
                                <w:proofErr w:type="spellEnd"/>
                                <w:r>
                                  <w:rPr>
                                    <w:color w:val="FFFFFF" w:themeColor="background1"/>
                                    <w:sz w:val="40"/>
                                    <w:szCs w:val="40"/>
                                  </w:rPr>
                                  <w:t xml:space="preserve"> Ирина Александровна</w:t>
                                </w:r>
                              </w:p>
                            </w:sdtContent>
                          </w:sdt>
                          <w:sdt>
                            <w:sdtPr>
                              <w:rPr>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EndPr/>
                            <w:sdtContent>
                              <w:p w:rsidR="00CD33F4" w:rsidRDefault="00CD33F4">
                                <w:pPr>
                                  <w:jc w:val="right"/>
                                  <w:rPr>
                                    <w:color w:val="FFFFFF" w:themeColor="background1"/>
                                    <w:sz w:val="28"/>
                                    <w:szCs w:val="28"/>
                                  </w:rPr>
                                </w:pPr>
                                <w:proofErr w:type="spellStart"/>
                                <w:r>
                                  <w:rPr>
                                    <w:color w:val="FFFFFF" w:themeColor="background1"/>
                                    <w:sz w:val="28"/>
                                    <w:szCs w:val="28"/>
                                  </w:rPr>
                                  <w:t>Acer</w:t>
                                </w:r>
                                <w:proofErr w:type="spellEnd"/>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2861a9 [2405]" stroked="f">
                      <v:textbox inset="18pt,,18pt">
                        <w:txbxContent>
                          <w:p w:rsidR="00CD33F4" w:rsidRDefault="005172A4" w:rsidP="00342B6A">
                            <w:pPr>
                              <w:pStyle w:val="ae"/>
                              <w:jc w:val="center"/>
                              <w:rPr>
                                <w:smallCaps/>
                                <w:color w:val="FFFFFF" w:themeColor="background1"/>
                                <w:sz w:val="44"/>
                                <w:szCs w:val="44"/>
                              </w:rPr>
                            </w:pPr>
                            <w:sdt>
                              <w:sdtPr>
                                <w:rPr>
                                  <w:color w:val="FFFFFF" w:themeColor="background1"/>
                                  <w:sz w:val="44"/>
                                  <w:szCs w:val="44"/>
                                </w:rPr>
                                <w:alias w:val="Организация"/>
                                <w:id w:val="795097956"/>
                                <w:dataBinding w:prefixMappings="xmlns:ns0='http://schemas.openxmlformats.org/officeDocument/2006/extended-properties'" w:xpath="/ns0:Properties[1]/ns0:Company[1]" w:storeItemID="{6668398D-A668-4E3E-A5EB-62B293D839F1}"/>
                                <w:text/>
                              </w:sdtPr>
                              <w:sdtEndPr/>
                              <w:sdtContent>
                                <w:r w:rsidR="00342B6A">
                                  <w:rPr>
                                    <w:color w:val="FFFFFF" w:themeColor="background1"/>
                                    <w:sz w:val="44"/>
                                    <w:szCs w:val="44"/>
                                  </w:rPr>
                                  <w:t xml:space="preserve">Муниципальное дошкольное образовательное учреждение «Детский сад № 2 </w:t>
                                </w:r>
                                <w:proofErr w:type="spellStart"/>
                                <w:r w:rsidR="00342B6A">
                                  <w:rPr>
                                    <w:color w:val="FFFFFF" w:themeColor="background1"/>
                                    <w:sz w:val="44"/>
                                    <w:szCs w:val="44"/>
                                  </w:rPr>
                                  <w:t>р.п</w:t>
                                </w:r>
                                <w:proofErr w:type="spellEnd"/>
                                <w:r w:rsidR="00342B6A">
                                  <w:rPr>
                                    <w:color w:val="FFFFFF" w:themeColor="background1"/>
                                    <w:sz w:val="44"/>
                                    <w:szCs w:val="44"/>
                                  </w:rPr>
                                  <w:t>. Семибратово»</w:t>
                                </w:r>
                              </w:sdtContent>
                            </w:sdt>
                          </w:p>
                        </w:txbxContent>
                      </v:textbox>
                    </v:rect>
                    <w10:wrap anchorx="page" anchory="page"/>
                  </v:group>
                </w:pict>
              </mc:Fallback>
            </mc:AlternateContent>
          </w:r>
          <w:r w:rsidR="00CD33F4">
            <w:rPr>
              <w:b/>
              <w:bCs/>
            </w:rPr>
            <w:br w:type="page"/>
          </w:r>
        </w:p>
      </w:sdtContent>
    </w:sdt>
    <w:p w:rsidR="002E4202" w:rsidRPr="002E4202" w:rsidRDefault="002E4202" w:rsidP="002E4202">
      <w:pPr>
        <w:jc w:val="center"/>
        <w:rPr>
          <w:rFonts w:ascii="Times New Roman" w:hAnsi="Times New Roman" w:cs="Times New Roman"/>
          <w:sz w:val="24"/>
          <w:szCs w:val="24"/>
        </w:rPr>
      </w:pPr>
      <w:r w:rsidRPr="002E4202">
        <w:rPr>
          <w:rFonts w:ascii="Times New Roman" w:hAnsi="Times New Roman" w:cs="Times New Roman"/>
          <w:sz w:val="24"/>
          <w:szCs w:val="24"/>
        </w:rPr>
        <w:lastRenderedPageBreak/>
        <w:t>МУНИЦИПАЛЬНОЕ ДОШКОЛЬНОЕ ОБРАЗОВАТЕЛЬНОЕ</w:t>
      </w:r>
    </w:p>
    <w:p w:rsidR="002E4202" w:rsidRPr="002E4202" w:rsidRDefault="002E4202" w:rsidP="002E4202">
      <w:pPr>
        <w:jc w:val="center"/>
        <w:rPr>
          <w:rFonts w:ascii="Times New Roman" w:hAnsi="Times New Roman" w:cs="Times New Roman"/>
          <w:sz w:val="24"/>
          <w:szCs w:val="24"/>
        </w:rPr>
      </w:pPr>
      <w:r w:rsidRPr="002E4202">
        <w:rPr>
          <w:rFonts w:ascii="Times New Roman" w:hAnsi="Times New Roman" w:cs="Times New Roman"/>
          <w:sz w:val="24"/>
          <w:szCs w:val="24"/>
        </w:rPr>
        <w:t>УЧРЕЖДЕНИЕ «ДЕТСКИЙ САД № 2  Р.П. СЕМИБРАТОВО»</w:t>
      </w:r>
    </w:p>
    <w:p w:rsidR="002E4202" w:rsidRPr="002E4202" w:rsidRDefault="002E4202" w:rsidP="002E4202">
      <w:pPr>
        <w:spacing w:line="240" w:lineRule="auto"/>
        <w:rPr>
          <w:rFonts w:ascii="Times New Roman" w:hAnsi="Times New Roman" w:cs="Times New Roman"/>
          <w:sz w:val="28"/>
          <w:szCs w:val="28"/>
        </w:rPr>
      </w:pPr>
      <w:r w:rsidRPr="002E4202">
        <w:rPr>
          <w:rFonts w:ascii="Times New Roman" w:hAnsi="Times New Roman" w:cs="Times New Roman"/>
          <w:sz w:val="28"/>
          <w:szCs w:val="28"/>
        </w:rPr>
        <w:t>ПРИНЯТО:</w:t>
      </w:r>
    </w:p>
    <w:p w:rsidR="002E4202" w:rsidRPr="002E4202" w:rsidRDefault="002E4202" w:rsidP="002E4202">
      <w:pPr>
        <w:spacing w:line="240" w:lineRule="auto"/>
        <w:rPr>
          <w:rFonts w:ascii="Times New Roman" w:hAnsi="Times New Roman" w:cs="Times New Roman"/>
          <w:sz w:val="28"/>
          <w:szCs w:val="28"/>
        </w:rPr>
      </w:pPr>
      <w:r w:rsidRPr="002E4202">
        <w:rPr>
          <w:rFonts w:ascii="Times New Roman" w:hAnsi="Times New Roman" w:cs="Times New Roman"/>
          <w:sz w:val="28"/>
          <w:szCs w:val="28"/>
        </w:rPr>
        <w:t>на педагогическом совете</w:t>
      </w:r>
    </w:p>
    <w:p w:rsidR="002E4202" w:rsidRPr="002E4202" w:rsidRDefault="002E4202" w:rsidP="002E4202">
      <w:pPr>
        <w:spacing w:line="240" w:lineRule="auto"/>
        <w:rPr>
          <w:rFonts w:ascii="Times New Roman" w:hAnsi="Times New Roman" w:cs="Times New Roman"/>
          <w:sz w:val="28"/>
          <w:szCs w:val="28"/>
        </w:rPr>
      </w:pPr>
      <w:r w:rsidRPr="002E4202">
        <w:rPr>
          <w:rFonts w:ascii="Times New Roman" w:hAnsi="Times New Roman" w:cs="Times New Roman"/>
          <w:sz w:val="28"/>
          <w:szCs w:val="28"/>
        </w:rPr>
        <w:t>протокол №_________</w:t>
      </w:r>
    </w:p>
    <w:p w:rsidR="002E4202" w:rsidRDefault="002E4202" w:rsidP="002E4202">
      <w:pPr>
        <w:spacing w:line="240" w:lineRule="auto"/>
        <w:rPr>
          <w:rFonts w:ascii="Times New Roman" w:hAnsi="Times New Roman" w:cs="Times New Roman"/>
          <w:sz w:val="28"/>
          <w:szCs w:val="28"/>
        </w:rPr>
      </w:pPr>
      <w:r>
        <w:rPr>
          <w:rFonts w:ascii="Times New Roman" w:hAnsi="Times New Roman" w:cs="Times New Roman"/>
          <w:sz w:val="28"/>
          <w:szCs w:val="28"/>
        </w:rPr>
        <w:t xml:space="preserve">от «__»_____________20  </w:t>
      </w:r>
      <w:r w:rsidRPr="002E4202">
        <w:rPr>
          <w:rFonts w:ascii="Times New Roman" w:hAnsi="Times New Roman" w:cs="Times New Roman"/>
          <w:sz w:val="28"/>
          <w:szCs w:val="28"/>
        </w:rPr>
        <w:t xml:space="preserve"> г.                                                                     </w:t>
      </w:r>
    </w:p>
    <w:p w:rsidR="002E4202" w:rsidRPr="002E4202" w:rsidRDefault="002E4202" w:rsidP="002E4202">
      <w:pPr>
        <w:spacing w:line="240" w:lineRule="auto"/>
        <w:jc w:val="right"/>
        <w:rPr>
          <w:rFonts w:ascii="Times New Roman" w:hAnsi="Times New Roman" w:cs="Times New Roman"/>
          <w:sz w:val="28"/>
          <w:szCs w:val="28"/>
        </w:rPr>
      </w:pPr>
      <w:r w:rsidRPr="002E4202">
        <w:rPr>
          <w:rFonts w:ascii="Times New Roman" w:hAnsi="Times New Roman" w:cs="Times New Roman"/>
          <w:sz w:val="28"/>
          <w:szCs w:val="28"/>
        </w:rPr>
        <w:t>УТВЕРЖДЕНО:</w:t>
      </w:r>
    </w:p>
    <w:p w:rsidR="002E4202" w:rsidRPr="002E4202" w:rsidRDefault="002E4202" w:rsidP="002E420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Заведующий МДОУ </w:t>
      </w:r>
    </w:p>
    <w:p w:rsidR="002E4202" w:rsidRPr="002E4202" w:rsidRDefault="002E4202" w:rsidP="002E4202">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 /А.А. Моторина</w:t>
      </w:r>
      <w:r w:rsidRPr="002E4202">
        <w:rPr>
          <w:rFonts w:ascii="Times New Roman" w:hAnsi="Times New Roman" w:cs="Times New Roman"/>
          <w:sz w:val="28"/>
          <w:szCs w:val="28"/>
        </w:rPr>
        <w:t>/</w:t>
      </w:r>
    </w:p>
    <w:p w:rsidR="002E4202" w:rsidRPr="002E4202" w:rsidRDefault="002E4202" w:rsidP="002E420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Приказ № ____от «__» _____ 20   </w:t>
      </w:r>
      <w:r w:rsidRPr="002E4202">
        <w:rPr>
          <w:rFonts w:ascii="Times New Roman" w:hAnsi="Times New Roman" w:cs="Times New Roman"/>
          <w:sz w:val="28"/>
          <w:szCs w:val="28"/>
        </w:rPr>
        <w:t xml:space="preserve"> г.</w:t>
      </w:r>
    </w:p>
    <w:p w:rsidR="002E4202" w:rsidRDefault="002E4202" w:rsidP="002E4202">
      <w:pPr>
        <w:jc w:val="center"/>
        <w:rPr>
          <w:rFonts w:ascii="Times New Roman" w:hAnsi="Times New Roman" w:cs="Times New Roman"/>
          <w:sz w:val="28"/>
          <w:szCs w:val="28"/>
        </w:rPr>
      </w:pPr>
    </w:p>
    <w:p w:rsidR="002E4202" w:rsidRDefault="00977706" w:rsidP="002E4202">
      <w:pPr>
        <w:jc w:val="center"/>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2E4202" w:rsidRPr="002E4202" w:rsidRDefault="002E4202" w:rsidP="002E4202">
      <w:pPr>
        <w:jc w:val="center"/>
        <w:rPr>
          <w:rFonts w:ascii="Times New Roman" w:hAnsi="Times New Roman" w:cs="Times New Roman"/>
          <w:sz w:val="28"/>
          <w:szCs w:val="28"/>
        </w:rPr>
      </w:pPr>
      <w:r w:rsidRPr="002E4202">
        <w:rPr>
          <w:rFonts w:ascii="Times New Roman" w:hAnsi="Times New Roman" w:cs="Times New Roman"/>
          <w:sz w:val="28"/>
          <w:szCs w:val="28"/>
        </w:rPr>
        <w:t>Рабочая программа</w:t>
      </w:r>
    </w:p>
    <w:p w:rsidR="002E4202" w:rsidRPr="002E4202" w:rsidRDefault="002E4202" w:rsidP="002E4202">
      <w:pPr>
        <w:jc w:val="center"/>
        <w:rPr>
          <w:rFonts w:ascii="Times New Roman" w:hAnsi="Times New Roman" w:cs="Times New Roman"/>
          <w:sz w:val="28"/>
          <w:szCs w:val="28"/>
        </w:rPr>
      </w:pPr>
      <w:r w:rsidRPr="002E4202">
        <w:rPr>
          <w:rFonts w:ascii="Times New Roman" w:hAnsi="Times New Roman" w:cs="Times New Roman"/>
          <w:sz w:val="28"/>
          <w:szCs w:val="28"/>
        </w:rPr>
        <w:t>РОБОТОТЕХНИКА В ДЕТСКОМ САДУ</w:t>
      </w:r>
    </w:p>
    <w:p w:rsidR="002E4202" w:rsidRPr="002E4202" w:rsidRDefault="002E4202" w:rsidP="002E4202">
      <w:pPr>
        <w:jc w:val="center"/>
        <w:rPr>
          <w:rFonts w:ascii="Times New Roman" w:hAnsi="Times New Roman" w:cs="Times New Roman"/>
          <w:sz w:val="28"/>
          <w:szCs w:val="28"/>
        </w:rPr>
      </w:pPr>
      <w:r w:rsidRPr="002E4202">
        <w:rPr>
          <w:rFonts w:ascii="Times New Roman" w:hAnsi="Times New Roman" w:cs="Times New Roman"/>
          <w:sz w:val="28"/>
          <w:szCs w:val="28"/>
        </w:rPr>
        <w:t>для детей старшего дошкольного возраста</w:t>
      </w:r>
    </w:p>
    <w:p w:rsidR="002E4202" w:rsidRDefault="002E4202" w:rsidP="002E4202">
      <w:pPr>
        <w:jc w:val="right"/>
        <w:rPr>
          <w:rFonts w:ascii="Times New Roman" w:hAnsi="Times New Roman" w:cs="Times New Roman"/>
          <w:sz w:val="28"/>
          <w:szCs w:val="28"/>
        </w:rPr>
      </w:pPr>
      <w:r w:rsidRPr="002E4202">
        <w:rPr>
          <w:rFonts w:ascii="Times New Roman" w:hAnsi="Times New Roman" w:cs="Times New Roman"/>
          <w:sz w:val="28"/>
          <w:szCs w:val="28"/>
        </w:rPr>
        <w:t>Составитель:</w:t>
      </w:r>
    </w:p>
    <w:p w:rsidR="000C49F3" w:rsidRPr="002E4202" w:rsidRDefault="000C49F3" w:rsidP="002E4202">
      <w:pPr>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2E4202" w:rsidRPr="002E4202" w:rsidRDefault="002E4202" w:rsidP="002E4202">
      <w:pPr>
        <w:jc w:val="right"/>
        <w:rPr>
          <w:rFonts w:ascii="Times New Roman" w:hAnsi="Times New Roman" w:cs="Times New Roman"/>
          <w:sz w:val="28"/>
          <w:szCs w:val="28"/>
        </w:rPr>
      </w:pPr>
      <w:r>
        <w:rPr>
          <w:rFonts w:ascii="Times New Roman" w:hAnsi="Times New Roman" w:cs="Times New Roman"/>
          <w:sz w:val="28"/>
          <w:szCs w:val="28"/>
        </w:rPr>
        <w:t>Будник Ирина Александровна</w:t>
      </w:r>
    </w:p>
    <w:p w:rsidR="002E4202" w:rsidRPr="002E4202" w:rsidRDefault="002E4202" w:rsidP="002E4202">
      <w:pPr>
        <w:jc w:val="right"/>
        <w:rPr>
          <w:rFonts w:ascii="Times New Roman" w:hAnsi="Times New Roman" w:cs="Times New Roman"/>
          <w:sz w:val="28"/>
          <w:szCs w:val="28"/>
        </w:rPr>
      </w:pPr>
    </w:p>
    <w:p w:rsidR="002E4202" w:rsidRPr="002E4202" w:rsidRDefault="002E4202" w:rsidP="002E4202">
      <w:pPr>
        <w:jc w:val="right"/>
        <w:rPr>
          <w:rFonts w:ascii="Times New Roman" w:hAnsi="Times New Roman" w:cs="Times New Roman"/>
          <w:sz w:val="28"/>
          <w:szCs w:val="28"/>
        </w:rPr>
      </w:pPr>
    </w:p>
    <w:p w:rsidR="002E4202" w:rsidRPr="002E4202" w:rsidRDefault="002E4202" w:rsidP="002E4202">
      <w:pPr>
        <w:jc w:val="right"/>
        <w:rPr>
          <w:rFonts w:ascii="Times New Roman" w:hAnsi="Times New Roman" w:cs="Times New Roman"/>
          <w:sz w:val="28"/>
          <w:szCs w:val="28"/>
        </w:rPr>
      </w:pPr>
    </w:p>
    <w:p w:rsidR="002E4202" w:rsidRPr="002E4202" w:rsidRDefault="002E4202" w:rsidP="002E4202">
      <w:pPr>
        <w:jc w:val="right"/>
        <w:rPr>
          <w:rFonts w:ascii="Times New Roman" w:hAnsi="Times New Roman" w:cs="Times New Roman"/>
          <w:sz w:val="28"/>
          <w:szCs w:val="28"/>
        </w:rPr>
      </w:pPr>
    </w:p>
    <w:p w:rsidR="002E4202" w:rsidRDefault="002E4202" w:rsidP="002E4202">
      <w:pPr>
        <w:jc w:val="right"/>
        <w:rPr>
          <w:rFonts w:ascii="Times New Roman" w:hAnsi="Times New Roman" w:cs="Times New Roman"/>
          <w:sz w:val="28"/>
          <w:szCs w:val="28"/>
        </w:rPr>
      </w:pPr>
    </w:p>
    <w:p w:rsidR="002E4202" w:rsidRDefault="002E4202" w:rsidP="002E4202">
      <w:pPr>
        <w:jc w:val="right"/>
      </w:pPr>
    </w:p>
    <w:p w:rsidR="002E4202" w:rsidRDefault="002E4202" w:rsidP="002E4202">
      <w:pPr>
        <w:jc w:val="center"/>
        <w:rPr>
          <w:rFonts w:ascii="Times New Roman" w:hAnsi="Times New Roman" w:cs="Times New Roman"/>
          <w:sz w:val="28"/>
          <w:szCs w:val="28"/>
        </w:rPr>
      </w:pPr>
    </w:p>
    <w:p w:rsidR="002E4202" w:rsidRDefault="002E4202" w:rsidP="002E4202">
      <w:pPr>
        <w:jc w:val="center"/>
        <w:rPr>
          <w:rFonts w:ascii="Times New Roman" w:hAnsi="Times New Roman" w:cs="Times New Roman"/>
          <w:sz w:val="28"/>
          <w:szCs w:val="28"/>
        </w:rPr>
      </w:pPr>
    </w:p>
    <w:p w:rsidR="002E4202" w:rsidRPr="002E4202" w:rsidRDefault="002E4202" w:rsidP="002E4202">
      <w:pPr>
        <w:jc w:val="center"/>
        <w:rPr>
          <w:rFonts w:ascii="Times New Roman" w:hAnsi="Times New Roman" w:cs="Times New Roman"/>
          <w:sz w:val="28"/>
          <w:szCs w:val="28"/>
        </w:rPr>
      </w:pPr>
      <w:r w:rsidRPr="002E4202">
        <w:rPr>
          <w:rFonts w:ascii="Times New Roman" w:hAnsi="Times New Roman" w:cs="Times New Roman"/>
          <w:sz w:val="28"/>
          <w:szCs w:val="28"/>
        </w:rPr>
        <w:t>Семибратово2022</w:t>
      </w:r>
    </w:p>
    <w:p w:rsidR="002E4202" w:rsidRDefault="002E4202" w:rsidP="002E4202"/>
    <w:p w:rsidR="006F4284" w:rsidRDefault="006F4284" w:rsidP="002E4202"/>
    <w:p w:rsidR="002E4202" w:rsidRPr="002E4202" w:rsidRDefault="002E4202" w:rsidP="007963FD">
      <w:pPr>
        <w:spacing w:line="240" w:lineRule="auto"/>
        <w:jc w:val="center"/>
        <w:rPr>
          <w:rFonts w:ascii="Times New Roman" w:hAnsi="Times New Roman" w:cs="Times New Roman"/>
          <w:sz w:val="24"/>
          <w:szCs w:val="24"/>
        </w:rPr>
      </w:pPr>
      <w:r w:rsidRPr="002E4202">
        <w:rPr>
          <w:rFonts w:ascii="Times New Roman" w:hAnsi="Times New Roman" w:cs="Times New Roman"/>
          <w:sz w:val="24"/>
          <w:szCs w:val="24"/>
        </w:rPr>
        <w:t>СОДЕРЖАНИЕ</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ВВЕДЕНИЕ</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 ЦЕЛЕВОЙ РАЗДЕЛ</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1.1.Пояснительная записка</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1.1.1. Цели и задачи по реализации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1.1.2. Принципы и подходы по реализации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1.2. Психолого-педагогические условия по реализации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1.3. Планируемые результаты освоения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2. СОДЕРЖАТЕЛЬНЫЙ РАЗДЕЛ</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2.1. Содержание образовательной деятельности, описание вариативных</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форм, способов, методов и средств реализации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2.2. Планирование образовательной деятельности по «робототехнике»</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2.3. Взаимодействие с семьёй</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3. ОРГАНИЗАЦИОННЫЙ РАЗДЕЛ</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3.1. Материально-техническое обеспечение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3.2. Методическое обеспечение Программы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3.3. Распорядок дня</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3.4. Организация развивающей предметно</w:t>
      </w:r>
      <w:r w:rsidR="00643860">
        <w:rPr>
          <w:rFonts w:ascii="Times New Roman" w:hAnsi="Times New Roman" w:cs="Times New Roman"/>
          <w:sz w:val="24"/>
          <w:szCs w:val="24"/>
        </w:rPr>
        <w:t xml:space="preserve"> </w:t>
      </w:r>
      <w:r w:rsidRPr="002E4202">
        <w:rPr>
          <w:rFonts w:ascii="Times New Roman" w:hAnsi="Times New Roman" w:cs="Times New Roman"/>
          <w:sz w:val="24"/>
          <w:szCs w:val="24"/>
        </w:rPr>
        <w:t>- пространственной среды</w:t>
      </w:r>
    </w:p>
    <w:p w:rsidR="002E4202" w:rsidRPr="002E4202"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ПРИЛОЖЕНИЕ 1.</w:t>
      </w:r>
    </w:p>
    <w:p w:rsidR="00BF0E71" w:rsidRDefault="002E4202" w:rsidP="002E4202">
      <w:pPr>
        <w:spacing w:line="240" w:lineRule="auto"/>
        <w:rPr>
          <w:rFonts w:ascii="Times New Roman" w:hAnsi="Times New Roman" w:cs="Times New Roman"/>
          <w:sz w:val="24"/>
          <w:szCs w:val="24"/>
        </w:rPr>
      </w:pPr>
      <w:r w:rsidRPr="002E4202">
        <w:rPr>
          <w:rFonts w:ascii="Times New Roman" w:hAnsi="Times New Roman" w:cs="Times New Roman"/>
          <w:sz w:val="24"/>
          <w:szCs w:val="24"/>
        </w:rPr>
        <w:t>Диагностический инструментарий</w:t>
      </w: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2E4202" w:rsidRDefault="002E4202" w:rsidP="002E4202">
      <w:pPr>
        <w:spacing w:line="240" w:lineRule="auto"/>
        <w:rPr>
          <w:rFonts w:ascii="Times New Roman" w:hAnsi="Times New Roman" w:cs="Times New Roman"/>
          <w:sz w:val="24"/>
          <w:szCs w:val="24"/>
        </w:rPr>
      </w:pPr>
    </w:p>
    <w:p w:rsidR="00BD291C" w:rsidRDefault="00BD291C" w:rsidP="006F4284">
      <w:pPr>
        <w:spacing w:line="360" w:lineRule="auto"/>
        <w:jc w:val="both"/>
        <w:rPr>
          <w:rFonts w:ascii="Times New Roman" w:hAnsi="Times New Roman" w:cs="Times New Roman"/>
          <w:sz w:val="24"/>
          <w:szCs w:val="24"/>
        </w:rPr>
      </w:pPr>
    </w:p>
    <w:p w:rsidR="00643860" w:rsidRDefault="00643860" w:rsidP="006F4284">
      <w:pPr>
        <w:spacing w:line="360" w:lineRule="auto"/>
        <w:jc w:val="both"/>
        <w:rPr>
          <w:rFonts w:ascii="Times New Roman" w:hAnsi="Times New Roman" w:cs="Times New Roman"/>
          <w:sz w:val="24"/>
          <w:szCs w:val="24"/>
        </w:rPr>
      </w:pPr>
    </w:p>
    <w:p w:rsidR="00643860" w:rsidRDefault="00643860" w:rsidP="006F4284">
      <w:pPr>
        <w:spacing w:line="360" w:lineRule="auto"/>
        <w:jc w:val="both"/>
        <w:rPr>
          <w:rFonts w:ascii="Times New Roman" w:hAnsi="Times New Roman" w:cs="Times New Roman"/>
          <w:sz w:val="24"/>
          <w:szCs w:val="24"/>
        </w:rPr>
      </w:pPr>
    </w:p>
    <w:p w:rsidR="00BD291C" w:rsidRPr="007963FD" w:rsidRDefault="006F4284" w:rsidP="007963FD">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lastRenderedPageBreak/>
        <w:t>ВВЕДЕНИЕ</w:t>
      </w:r>
    </w:p>
    <w:p w:rsidR="006F4284" w:rsidRDefault="006F4284" w:rsidP="006F4284">
      <w:pPr>
        <w:spacing w:line="360" w:lineRule="auto"/>
        <w:jc w:val="both"/>
        <w:rPr>
          <w:rFonts w:ascii="Times New Roman" w:hAnsi="Times New Roman" w:cs="Times New Roman"/>
          <w:sz w:val="24"/>
          <w:szCs w:val="24"/>
        </w:rPr>
      </w:pPr>
      <w:r w:rsidRPr="006F4284">
        <w:rPr>
          <w:rFonts w:ascii="Times New Roman" w:hAnsi="Times New Roman" w:cs="Times New Roman"/>
          <w:sz w:val="24"/>
          <w:szCs w:val="24"/>
        </w:rPr>
        <w:t>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Психолого-педагогические исследования (Л.С. Выготский, А.В. Запорожец, Л.А. Венгер, Н.Н. Поддъяков, Л.А. Парамонова и др.) показывают, что наиболее эффективным способом развития склонности у детей к техническому творчеству, зарождения творческой личности в технической сфере является практическое изучение, проектирование и изготовление объектов техники, самостоятельное создание детьми технических объектов, обладающих признаками полезности или субъективной новизны, развитие которых происходит в процессе специально организованного обучения. Данную стратегию обучения и развития в ДОУ можно реализовать в образовательной среде с помощью робототехнических конструкторов, таких</w:t>
      </w:r>
      <w:r w:rsidR="00BD291C">
        <w:rPr>
          <w:rFonts w:ascii="Times New Roman" w:hAnsi="Times New Roman" w:cs="Times New Roman"/>
          <w:sz w:val="24"/>
          <w:szCs w:val="24"/>
        </w:rPr>
        <w:t xml:space="preserve"> как: конструктор </w:t>
      </w:r>
      <w:r w:rsidR="00BD291C">
        <w:rPr>
          <w:rFonts w:ascii="Times New Roman" w:hAnsi="Times New Roman" w:cs="Times New Roman"/>
          <w:sz w:val="24"/>
          <w:szCs w:val="24"/>
          <w:lang w:val="en-US"/>
        </w:rPr>
        <w:t>Mabot</w:t>
      </w:r>
      <w:r w:rsidR="00BD291C" w:rsidRPr="00BD291C">
        <w:rPr>
          <w:rFonts w:ascii="Times New Roman" w:hAnsi="Times New Roman" w:cs="Times New Roman"/>
          <w:sz w:val="24"/>
          <w:szCs w:val="24"/>
        </w:rPr>
        <w:t xml:space="preserve"> </w:t>
      </w:r>
      <w:r w:rsidR="00BD291C">
        <w:rPr>
          <w:rFonts w:ascii="Times New Roman" w:hAnsi="Times New Roman" w:cs="Times New Roman"/>
          <w:sz w:val="24"/>
          <w:szCs w:val="24"/>
          <w:lang w:val="en-US"/>
        </w:rPr>
        <w:t>Kids</w:t>
      </w:r>
      <w:r w:rsidRPr="006F4284">
        <w:rPr>
          <w:rFonts w:ascii="Times New Roman" w:hAnsi="Times New Roman" w:cs="Times New Roman"/>
          <w:sz w:val="24"/>
          <w:szCs w:val="24"/>
        </w:rPr>
        <w:t>. Внедрение технологий робототехники в образовательную деятельность способствует формированию личностных, регулятивных, коммуникативных, познавательных универсальных действий, и, без сомнения предпосылок к учебной деятельности являющихся важной составляющей ФГОС. Робототехника в детском саду – первый шаг в приобщении дошкольников к техническому творчеству. Это вид моделирующей творческо-продуктивной деятельности. С его помощью образовательные и воспитательные задачи можно решить посредством увлекательной созидательной игры, в которой не будет проигравших, так как каждый ре</w:t>
      </w:r>
      <w:r w:rsidR="00BD291C">
        <w:rPr>
          <w:rFonts w:ascii="Times New Roman" w:hAnsi="Times New Roman" w:cs="Times New Roman"/>
          <w:sz w:val="24"/>
          <w:szCs w:val="24"/>
        </w:rPr>
        <w:t xml:space="preserve">бёнок может с ними справиться. </w:t>
      </w:r>
      <w:r w:rsidRPr="006F4284">
        <w:rPr>
          <w:rFonts w:ascii="Times New Roman" w:hAnsi="Times New Roman" w:cs="Times New Roman"/>
          <w:sz w:val="24"/>
          <w:szCs w:val="24"/>
        </w:rPr>
        <w:t xml:space="preserve"> Робототехника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робототехнической моделью, его использование направлено на составление управляющих алгоритмов для собранных моделей. Дети получают представление об особенностях составления программ управления, автоматизации механизмов, моделировании работы систем. Программа поможет педагогам дошкольных образовательных организаций поддержать детскую инициативу в освоении интересного увлекательного мира технического прогресса.</w:t>
      </w:r>
    </w:p>
    <w:p w:rsidR="006F4284" w:rsidRDefault="006F4284" w:rsidP="006F4284">
      <w:pPr>
        <w:spacing w:line="360" w:lineRule="auto"/>
        <w:jc w:val="both"/>
        <w:rPr>
          <w:rFonts w:ascii="Times New Roman" w:hAnsi="Times New Roman" w:cs="Times New Roman"/>
          <w:sz w:val="24"/>
          <w:szCs w:val="24"/>
        </w:rPr>
      </w:pPr>
    </w:p>
    <w:p w:rsidR="006F4284" w:rsidRDefault="006F4284" w:rsidP="006F4284">
      <w:pPr>
        <w:spacing w:line="360" w:lineRule="auto"/>
        <w:jc w:val="both"/>
        <w:rPr>
          <w:rFonts w:ascii="Times New Roman" w:hAnsi="Times New Roman" w:cs="Times New Roman"/>
          <w:sz w:val="24"/>
          <w:szCs w:val="24"/>
        </w:rPr>
      </w:pPr>
    </w:p>
    <w:p w:rsidR="006F4284" w:rsidRDefault="006F4284" w:rsidP="006F4284">
      <w:pPr>
        <w:spacing w:line="360" w:lineRule="auto"/>
        <w:jc w:val="both"/>
        <w:rPr>
          <w:rFonts w:ascii="Times New Roman" w:hAnsi="Times New Roman" w:cs="Times New Roman"/>
          <w:sz w:val="24"/>
          <w:szCs w:val="24"/>
        </w:rPr>
      </w:pPr>
    </w:p>
    <w:p w:rsidR="006F4284" w:rsidRPr="00BD252E" w:rsidRDefault="006F4284" w:rsidP="006F4284">
      <w:pPr>
        <w:spacing w:line="360" w:lineRule="auto"/>
        <w:jc w:val="both"/>
        <w:rPr>
          <w:rFonts w:ascii="Times New Roman" w:hAnsi="Times New Roman" w:cs="Times New Roman"/>
          <w:sz w:val="24"/>
          <w:szCs w:val="24"/>
        </w:rPr>
      </w:pPr>
    </w:p>
    <w:p w:rsidR="00BD291C" w:rsidRPr="00BD252E" w:rsidRDefault="00BD291C" w:rsidP="006F4284">
      <w:pPr>
        <w:spacing w:line="360" w:lineRule="auto"/>
        <w:jc w:val="both"/>
        <w:rPr>
          <w:rFonts w:ascii="Times New Roman" w:hAnsi="Times New Roman" w:cs="Times New Roman"/>
          <w:sz w:val="24"/>
          <w:szCs w:val="24"/>
        </w:rPr>
      </w:pPr>
    </w:p>
    <w:p w:rsidR="006F4284" w:rsidRDefault="006F4284" w:rsidP="006F4284">
      <w:pPr>
        <w:spacing w:line="360" w:lineRule="auto"/>
        <w:jc w:val="both"/>
        <w:rPr>
          <w:rFonts w:ascii="Times New Roman" w:hAnsi="Times New Roman" w:cs="Times New Roman"/>
          <w:sz w:val="24"/>
          <w:szCs w:val="24"/>
        </w:rPr>
      </w:pPr>
    </w:p>
    <w:p w:rsidR="006F4284" w:rsidRPr="007963FD" w:rsidRDefault="006F4284" w:rsidP="006F4284">
      <w:pPr>
        <w:pStyle w:val="a3"/>
        <w:numPr>
          <w:ilvl w:val="0"/>
          <w:numId w:val="1"/>
        </w:num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ЦЕЛЕВОЙ РАЗДЕЛ</w:t>
      </w:r>
    </w:p>
    <w:p w:rsidR="007963FD" w:rsidRPr="007963FD" w:rsidRDefault="006F4284" w:rsidP="007963FD">
      <w:pPr>
        <w:pStyle w:val="a3"/>
        <w:numPr>
          <w:ilvl w:val="1"/>
          <w:numId w:val="1"/>
        </w:num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Пояснительная записка</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xml:space="preserve"> Рабочая программа «Робототехника в детском саду» (далее – Программа) разработана в соответствии со следующими нормативными документами: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xml:space="preserve">− Федеральным Законом «Об образовании в Российской Федерации» 29 декабря 2012 г. № 273-ФЗ;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xml:space="preserve">−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xml:space="preserve">− 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xml:space="preserve">− 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 Основ</w:t>
      </w:r>
      <w:r w:rsidR="00BD291C" w:rsidRPr="007963FD">
        <w:rPr>
          <w:rFonts w:ascii="Times New Roman" w:hAnsi="Times New Roman" w:cs="Times New Roman"/>
          <w:sz w:val="24"/>
          <w:szCs w:val="24"/>
        </w:rPr>
        <w:t>ной образовательной программы МДОУ  «Детский сад № 2 р.п. Семибратово</w:t>
      </w:r>
      <w:r w:rsidRPr="007963FD">
        <w:rPr>
          <w:rFonts w:ascii="Times New Roman" w:hAnsi="Times New Roman" w:cs="Times New Roman"/>
          <w:sz w:val="24"/>
          <w:szCs w:val="24"/>
        </w:rPr>
        <w:t xml:space="preserve">»;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w:t>
      </w:r>
      <w:r w:rsidR="00BD291C" w:rsidRPr="007963FD">
        <w:rPr>
          <w:rFonts w:ascii="Times New Roman" w:hAnsi="Times New Roman" w:cs="Times New Roman"/>
          <w:sz w:val="24"/>
          <w:szCs w:val="24"/>
        </w:rPr>
        <w:t xml:space="preserve"> Уставом МДОУ  «Детский сад № 2 р.п. Семибратово</w:t>
      </w:r>
      <w:r w:rsidRPr="007963FD">
        <w:rPr>
          <w:rFonts w:ascii="Times New Roman" w:hAnsi="Times New Roman" w:cs="Times New Roman"/>
          <w:sz w:val="24"/>
          <w:szCs w:val="24"/>
        </w:rPr>
        <w:t xml:space="preserve">» </w:t>
      </w:r>
    </w:p>
    <w:p w:rsidR="006F4284" w:rsidRPr="007963FD" w:rsidRDefault="006F4284" w:rsidP="007963FD">
      <w:pPr>
        <w:spacing w:line="360" w:lineRule="auto"/>
        <w:jc w:val="both"/>
        <w:rPr>
          <w:rFonts w:ascii="Times New Roman" w:hAnsi="Times New Roman" w:cs="Times New Roman"/>
          <w:sz w:val="24"/>
          <w:szCs w:val="24"/>
        </w:rPr>
      </w:pPr>
      <w:r w:rsidRPr="007963FD">
        <w:rPr>
          <w:rFonts w:ascii="Times New Roman" w:hAnsi="Times New Roman" w:cs="Times New Roman"/>
          <w:sz w:val="24"/>
          <w:szCs w:val="24"/>
        </w:rPr>
        <w:t>Программа – документ, определяющий в соответствии с приоритетным</w:t>
      </w:r>
      <w:r w:rsidR="00BD291C" w:rsidRPr="007963FD">
        <w:rPr>
          <w:rFonts w:ascii="Times New Roman" w:hAnsi="Times New Roman" w:cs="Times New Roman"/>
          <w:sz w:val="24"/>
          <w:szCs w:val="24"/>
        </w:rPr>
        <w:t>и направлениями деятельности ДОУ</w:t>
      </w:r>
      <w:r w:rsidRPr="007963FD">
        <w:rPr>
          <w:rFonts w:ascii="Times New Roman" w:hAnsi="Times New Roman" w:cs="Times New Roman"/>
          <w:sz w:val="24"/>
          <w:szCs w:val="24"/>
        </w:rPr>
        <w:t xml:space="preserve"> основное содержание образования в образовательной области «Познавательное развитие», целевые ориентиры и направления развития воспитанников по направлению техническое конструирование и основы робототехники. Задачи и базовое содержание (федеральный компонент) составлены на основе примерной общеобразовательной программы «От рождения до школы» под ред. Н.Е. Вераксы, реализуемой в ДОУ.  Положение о Программе вступает в силу с момента издания приказа «Об утверждении Положения о рабочей программе педагога и действует до внесения изменений. Положение считается пролонгированным на следующий период, если не было изменений и дополнений. </w:t>
      </w:r>
    </w:p>
    <w:p w:rsidR="006F4284" w:rsidRPr="007963FD" w:rsidRDefault="006F4284" w:rsidP="00BD291C">
      <w:pPr>
        <w:pStyle w:val="a3"/>
        <w:numPr>
          <w:ilvl w:val="2"/>
          <w:numId w:val="1"/>
        </w:num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Цели и задачи по реализации Программы</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b/>
          <w:sz w:val="24"/>
          <w:szCs w:val="24"/>
        </w:rPr>
        <w:t>Цель Программы:</w:t>
      </w:r>
      <w:r w:rsidRPr="00BD291C">
        <w:rPr>
          <w:rFonts w:ascii="Times New Roman" w:hAnsi="Times New Roman" w:cs="Times New Roman"/>
          <w:sz w:val="24"/>
          <w:szCs w:val="24"/>
        </w:rPr>
        <w:t xml:space="preserve"> развитие научно-технического и творческого потенциала личности дошкольника через обучение элементарным основам технического конструирования и робототехники. </w:t>
      </w:r>
    </w:p>
    <w:p w:rsidR="006F4284" w:rsidRPr="00BD291C" w:rsidRDefault="006F4284" w:rsidP="00BD291C">
      <w:pPr>
        <w:spacing w:line="360" w:lineRule="auto"/>
        <w:jc w:val="both"/>
        <w:rPr>
          <w:rFonts w:ascii="Times New Roman" w:hAnsi="Times New Roman" w:cs="Times New Roman"/>
          <w:b/>
          <w:sz w:val="24"/>
          <w:szCs w:val="24"/>
        </w:rPr>
      </w:pPr>
      <w:r w:rsidRPr="00BD291C">
        <w:rPr>
          <w:rFonts w:ascii="Times New Roman" w:hAnsi="Times New Roman" w:cs="Times New Roman"/>
          <w:b/>
          <w:sz w:val="24"/>
          <w:szCs w:val="24"/>
        </w:rPr>
        <w:t xml:space="preserve">Задачи: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lastRenderedPageBreak/>
        <w:t xml:space="preserve">1. Развивать у дошкольников интерес к моделированию и техническому конструированию, стимулировать детское научно-техническое творчество.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2. Формировать у детей старшего дошкольного возраста навыки начального программирования.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3. Развивать психофизические качества детей: память, внимание, логическое и аналитическое мышление, мелкую моторику.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4. Формировать у детей коммуникативные навыки: умение вступать в дискуссию, отстаивать свою точку зрения; умение работать в коллективе, в команде, малой группе (в паре); </w:t>
      </w:r>
    </w:p>
    <w:p w:rsidR="00643860" w:rsidRPr="007963FD" w:rsidRDefault="006F4284" w:rsidP="00643860">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1.1. 2.</w:t>
      </w:r>
      <w:r w:rsidRPr="00BD291C">
        <w:rPr>
          <w:rFonts w:ascii="Times New Roman" w:hAnsi="Times New Roman" w:cs="Times New Roman"/>
          <w:sz w:val="24"/>
          <w:szCs w:val="24"/>
        </w:rPr>
        <w:t xml:space="preserve"> </w:t>
      </w:r>
      <w:r w:rsidRPr="007963FD">
        <w:rPr>
          <w:rFonts w:ascii="Times New Roman" w:hAnsi="Times New Roman" w:cs="Times New Roman"/>
          <w:b/>
          <w:sz w:val="24"/>
          <w:szCs w:val="24"/>
        </w:rPr>
        <w:t>Принципы и подходы по реализации Программы</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Программа основывается на принципах: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 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 6) возможность выбора детьми материалов, видов активности, участников совместной деятельности и общения;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7) поддержка научно-технической направленности обучения, посредством робототехники развитие информационной культуры и взаимодействию с миром технического творчества; </w:t>
      </w:r>
    </w:p>
    <w:p w:rsidR="006F4284" w:rsidRPr="00BD291C" w:rsidRDefault="006F4284" w:rsidP="00BD291C">
      <w:pPr>
        <w:spacing w:line="360" w:lineRule="auto"/>
        <w:jc w:val="both"/>
        <w:rPr>
          <w:rFonts w:ascii="Times New Roman" w:hAnsi="Times New Roman" w:cs="Times New Roman"/>
          <w:sz w:val="24"/>
          <w:szCs w:val="24"/>
        </w:rPr>
      </w:pPr>
      <w:r w:rsidRPr="00BD291C">
        <w:rPr>
          <w:rFonts w:ascii="Times New Roman" w:hAnsi="Times New Roman" w:cs="Times New Roman"/>
          <w:sz w:val="24"/>
          <w:szCs w:val="24"/>
        </w:rPr>
        <w:t xml:space="preserve">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0C49F3" w:rsidRDefault="000C49F3" w:rsidP="00BD291C">
      <w:pPr>
        <w:spacing w:line="360" w:lineRule="auto"/>
        <w:jc w:val="center"/>
        <w:rPr>
          <w:rFonts w:ascii="Times New Roman" w:hAnsi="Times New Roman" w:cs="Times New Roman"/>
          <w:b/>
          <w:sz w:val="24"/>
          <w:szCs w:val="24"/>
        </w:rPr>
      </w:pPr>
    </w:p>
    <w:p w:rsidR="000C49F3" w:rsidRDefault="000C49F3" w:rsidP="00BD291C">
      <w:pPr>
        <w:spacing w:line="360" w:lineRule="auto"/>
        <w:jc w:val="center"/>
        <w:rPr>
          <w:rFonts w:ascii="Times New Roman" w:hAnsi="Times New Roman" w:cs="Times New Roman"/>
          <w:b/>
          <w:sz w:val="24"/>
          <w:szCs w:val="24"/>
        </w:rPr>
      </w:pPr>
    </w:p>
    <w:p w:rsidR="006F4284" w:rsidRPr="007963FD" w:rsidRDefault="006F4284" w:rsidP="00BD291C">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lastRenderedPageBreak/>
        <w:t>1.2. Психолого</w:t>
      </w:r>
      <w:r w:rsidR="007963FD">
        <w:rPr>
          <w:rFonts w:ascii="Times New Roman" w:hAnsi="Times New Roman" w:cs="Times New Roman"/>
          <w:b/>
          <w:sz w:val="24"/>
          <w:szCs w:val="24"/>
        </w:rPr>
        <w:t xml:space="preserve"> </w:t>
      </w:r>
      <w:r w:rsidRPr="007963FD">
        <w:rPr>
          <w:rFonts w:ascii="Times New Roman" w:hAnsi="Times New Roman" w:cs="Times New Roman"/>
          <w:b/>
          <w:sz w:val="24"/>
          <w:szCs w:val="24"/>
        </w:rPr>
        <w:t>- педагогические условия по реализации Программы</w:t>
      </w:r>
    </w:p>
    <w:p w:rsidR="00BD291C" w:rsidRDefault="006F4284" w:rsidP="00BD291C">
      <w:pPr>
        <w:pStyle w:val="a3"/>
        <w:spacing w:line="360" w:lineRule="auto"/>
        <w:ind w:left="1800"/>
        <w:rPr>
          <w:rFonts w:ascii="Times New Roman" w:hAnsi="Times New Roman" w:cs="Times New Roman"/>
          <w:sz w:val="24"/>
          <w:szCs w:val="24"/>
        </w:rPr>
      </w:pPr>
      <w:r w:rsidRPr="006F4284">
        <w:rPr>
          <w:rFonts w:ascii="Times New Roman" w:hAnsi="Times New Roman" w:cs="Times New Roman"/>
          <w:sz w:val="24"/>
          <w:szCs w:val="24"/>
        </w:rPr>
        <w:t xml:space="preserve">Особенности развития детей старшего дошкольного возраста. </w:t>
      </w:r>
    </w:p>
    <w:p w:rsidR="006F4284" w:rsidRDefault="006F4284" w:rsidP="006F4284">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Старшая</w:t>
      </w:r>
      <w:r w:rsidR="00E817F3">
        <w:rPr>
          <w:rFonts w:ascii="Times New Roman" w:hAnsi="Times New Roman" w:cs="Times New Roman"/>
          <w:sz w:val="24"/>
          <w:szCs w:val="24"/>
        </w:rPr>
        <w:t xml:space="preserve"> группа (</w:t>
      </w:r>
      <w:r w:rsidRPr="006F4284">
        <w:rPr>
          <w:rFonts w:ascii="Times New Roman" w:hAnsi="Times New Roman" w:cs="Times New Roman"/>
          <w:sz w:val="24"/>
          <w:szCs w:val="24"/>
        </w:rPr>
        <w:t>6-7 лет)</w:t>
      </w:r>
    </w:p>
    <w:p w:rsidR="006F4284" w:rsidRDefault="006F4284"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К данному возрасту дети в значительной степени осваивают конструирование из строительного материала. Они свободно владеют обобщенными способами анализа</w:t>
      </w:r>
      <w:r w:rsidR="00E817F3">
        <w:rPr>
          <w:rFonts w:ascii="Times New Roman" w:hAnsi="Times New Roman" w:cs="Times New Roman"/>
          <w:sz w:val="24"/>
          <w:szCs w:val="24"/>
        </w:rPr>
        <w:t>,</w:t>
      </w:r>
      <w:r w:rsidRPr="0085416E">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sidR="00E817F3">
        <w:rPr>
          <w:rFonts w:ascii="Times New Roman" w:hAnsi="Times New Roman" w:cs="Times New Roman"/>
          <w:sz w:val="24"/>
          <w:szCs w:val="24"/>
        </w:rPr>
        <w:t>,</w:t>
      </w:r>
      <w:r w:rsidRPr="0085416E">
        <w:rPr>
          <w:rFonts w:ascii="Times New Roman" w:hAnsi="Times New Roman" w:cs="Times New Roman"/>
          <w:sz w:val="24"/>
          <w:szCs w:val="24"/>
        </w:rPr>
        <w:t xml:space="preserve"> как по собственному замыслу, так и по условиям.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C49F3" w:rsidRDefault="000C49F3" w:rsidP="0085416E">
      <w:pPr>
        <w:spacing w:line="360" w:lineRule="auto"/>
        <w:jc w:val="both"/>
        <w:rPr>
          <w:rFonts w:ascii="Times New Roman" w:hAnsi="Times New Roman" w:cs="Times New Roman"/>
          <w:sz w:val="24"/>
          <w:szCs w:val="24"/>
        </w:rPr>
      </w:pPr>
    </w:p>
    <w:p w:rsidR="000C49F3" w:rsidRPr="0085416E" w:rsidRDefault="000C49F3" w:rsidP="0085416E">
      <w:pPr>
        <w:spacing w:line="360" w:lineRule="auto"/>
        <w:jc w:val="both"/>
        <w:rPr>
          <w:rFonts w:ascii="Times New Roman" w:hAnsi="Times New Roman" w:cs="Times New Roman"/>
          <w:sz w:val="24"/>
          <w:szCs w:val="24"/>
        </w:rPr>
      </w:pPr>
    </w:p>
    <w:p w:rsidR="0085416E" w:rsidRPr="007963FD" w:rsidRDefault="008332C6" w:rsidP="00643860">
      <w:pPr>
        <w:pStyle w:val="a3"/>
        <w:numPr>
          <w:ilvl w:val="1"/>
          <w:numId w:val="2"/>
        </w:num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lastRenderedPageBreak/>
        <w:t>Планируемые результаты освоения Программы</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ребенок овладевает техническим конструированием и робототехникой, проявляет инициативу и самостоятельность в среде моделирования и программирования, познавательно-исследовательской и технической деятельности в раб</w:t>
      </w:r>
      <w:r w:rsidR="0085416E">
        <w:rPr>
          <w:rFonts w:ascii="Times New Roman" w:hAnsi="Times New Roman" w:cs="Times New Roman"/>
          <w:sz w:val="24"/>
          <w:szCs w:val="24"/>
        </w:rPr>
        <w:t xml:space="preserve">оте с конструктором </w:t>
      </w:r>
      <w:r w:rsidR="0085416E">
        <w:rPr>
          <w:rFonts w:ascii="Times New Roman" w:hAnsi="Times New Roman" w:cs="Times New Roman"/>
          <w:sz w:val="24"/>
          <w:szCs w:val="24"/>
          <w:lang w:val="en-US"/>
        </w:rPr>
        <w:t>Mabot</w:t>
      </w:r>
      <w:r w:rsidR="0085416E" w:rsidRPr="0085416E">
        <w:rPr>
          <w:rFonts w:ascii="Times New Roman" w:hAnsi="Times New Roman" w:cs="Times New Roman"/>
          <w:sz w:val="24"/>
          <w:szCs w:val="24"/>
        </w:rPr>
        <w:t xml:space="preserve"> </w:t>
      </w:r>
      <w:r w:rsidR="0085416E">
        <w:rPr>
          <w:rFonts w:ascii="Times New Roman" w:hAnsi="Times New Roman" w:cs="Times New Roman"/>
          <w:sz w:val="24"/>
          <w:szCs w:val="24"/>
          <w:lang w:val="en-US"/>
        </w:rPr>
        <w:t>Kids</w:t>
      </w:r>
      <w:r w:rsidR="0085416E">
        <w:rPr>
          <w:rFonts w:ascii="Times New Roman" w:hAnsi="Times New Roman" w:cs="Times New Roman"/>
          <w:sz w:val="24"/>
          <w:szCs w:val="24"/>
        </w:rPr>
        <w:t xml:space="preserve">;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 ребенок активно взаимодействует со сверстниками и взрослыми, участвует в совместном техническом конструировании, робототехнике, программировании, имеет навыки работы с различными источниками информации;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ребенок обладает развитым воображением, которое реализуется в разных видах исследовательской и научно-технической деятельности, программированию; по разработанной схеме с помощью педагога, запускает программы на компьютере для различных роботов;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ребенок владеет разными формами и видами творческо-технической игры, знаком с основными компонентами конструкторов и мини-роботов; видами подвижных и неподвижных соединений в конструкторе, основными понятиями, применяемые в робототехнике различает условную и реальную ситуации, умеет подчиняться разным правилам и социальным нормам;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ребенок достаточно хорошо владеет устной речью, способен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 </w:t>
      </w:r>
    </w:p>
    <w:p w:rsid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 xml:space="preserve">- у ребенка развита крупная и мелкая моторика, он может контролировать свои движения и управлять ими при работе с робототехническим конструктором; </w:t>
      </w:r>
    </w:p>
    <w:p w:rsidR="008332C6" w:rsidRPr="0085416E" w:rsidRDefault="008332C6" w:rsidP="0085416E">
      <w:pPr>
        <w:spacing w:line="360" w:lineRule="auto"/>
        <w:jc w:val="both"/>
        <w:rPr>
          <w:rFonts w:ascii="Times New Roman" w:hAnsi="Times New Roman" w:cs="Times New Roman"/>
          <w:sz w:val="24"/>
          <w:szCs w:val="24"/>
        </w:rPr>
      </w:pPr>
      <w:r w:rsidRPr="0085416E">
        <w:rPr>
          <w:rFonts w:ascii="Times New Roman" w:hAnsi="Times New Roman" w:cs="Times New Roman"/>
          <w:sz w:val="24"/>
          <w:szCs w:val="24"/>
        </w:rPr>
        <w:t>Мониторинг. Для определения готовности детей к работе с конструктором и усвоению программы «Робототехника в детском саду», 2 раза в год проводится диагностика с учётом индивидуальных особенностей детей на основе диагностической карты. Она позволяет определить уровень развития интеллектуальных способностей, найти индивидуальный подход к каждому ребёнку в ходе занятий, подбирать индивидуально для каждого ребёнка уровень сложности заданий, опираясь на зону ближайшего развития.</w:t>
      </w:r>
    </w:p>
    <w:p w:rsidR="008332C6" w:rsidRDefault="008332C6" w:rsidP="00643860">
      <w:pPr>
        <w:pStyle w:val="a3"/>
        <w:spacing w:line="360" w:lineRule="auto"/>
        <w:ind w:left="1200"/>
        <w:jc w:val="center"/>
        <w:rPr>
          <w:rFonts w:ascii="Times New Roman" w:hAnsi="Times New Roman" w:cs="Times New Roman"/>
          <w:sz w:val="24"/>
          <w:szCs w:val="24"/>
        </w:rPr>
      </w:pPr>
      <w:r w:rsidRPr="008332C6">
        <w:rPr>
          <w:rFonts w:ascii="Times New Roman" w:hAnsi="Times New Roman" w:cs="Times New Roman"/>
          <w:sz w:val="24"/>
          <w:szCs w:val="24"/>
        </w:rPr>
        <w:t>График проведения диагностики</w:t>
      </w:r>
    </w:p>
    <w:tbl>
      <w:tblPr>
        <w:tblStyle w:val="a4"/>
        <w:tblW w:w="0" w:type="auto"/>
        <w:tblLook w:val="04A0" w:firstRow="1" w:lastRow="0" w:firstColumn="1" w:lastColumn="0" w:noHBand="0" w:noVBand="1"/>
      </w:tblPr>
      <w:tblGrid>
        <w:gridCol w:w="3174"/>
        <w:gridCol w:w="6308"/>
      </w:tblGrid>
      <w:tr w:rsidR="008332C6" w:rsidTr="0085416E">
        <w:tc>
          <w:tcPr>
            <w:tcW w:w="3174" w:type="dxa"/>
          </w:tcPr>
          <w:p w:rsidR="008332C6" w:rsidRDefault="008332C6" w:rsidP="008332C6">
            <w:pPr>
              <w:pStyle w:val="a3"/>
              <w:spacing w:line="360" w:lineRule="auto"/>
              <w:ind w:left="0"/>
              <w:jc w:val="both"/>
              <w:rPr>
                <w:rFonts w:ascii="Times New Roman" w:hAnsi="Times New Roman" w:cs="Times New Roman"/>
                <w:sz w:val="24"/>
                <w:szCs w:val="24"/>
              </w:rPr>
            </w:pPr>
            <w:r w:rsidRPr="008332C6">
              <w:rPr>
                <w:rFonts w:ascii="Times New Roman" w:hAnsi="Times New Roman" w:cs="Times New Roman"/>
                <w:sz w:val="24"/>
                <w:szCs w:val="24"/>
              </w:rPr>
              <w:t>Входной</w:t>
            </w:r>
          </w:p>
        </w:tc>
        <w:tc>
          <w:tcPr>
            <w:tcW w:w="6308" w:type="dxa"/>
          </w:tcPr>
          <w:p w:rsidR="008332C6" w:rsidRDefault="008332C6" w:rsidP="008332C6">
            <w:pPr>
              <w:pStyle w:val="a3"/>
              <w:spacing w:line="360" w:lineRule="auto"/>
              <w:ind w:left="1200"/>
              <w:jc w:val="both"/>
              <w:rPr>
                <w:rFonts w:ascii="Times New Roman" w:hAnsi="Times New Roman" w:cs="Times New Roman"/>
                <w:sz w:val="24"/>
                <w:szCs w:val="24"/>
              </w:rPr>
            </w:pPr>
            <w:r w:rsidRPr="008332C6">
              <w:rPr>
                <w:rFonts w:ascii="Times New Roman" w:hAnsi="Times New Roman" w:cs="Times New Roman"/>
                <w:sz w:val="24"/>
                <w:szCs w:val="24"/>
              </w:rPr>
              <w:t xml:space="preserve">Сентябрь 1-2 недели </w:t>
            </w:r>
          </w:p>
        </w:tc>
      </w:tr>
      <w:tr w:rsidR="008332C6" w:rsidTr="0085416E">
        <w:tc>
          <w:tcPr>
            <w:tcW w:w="3174" w:type="dxa"/>
          </w:tcPr>
          <w:p w:rsidR="008332C6" w:rsidRDefault="008332C6" w:rsidP="008332C6">
            <w:pPr>
              <w:pStyle w:val="a3"/>
              <w:spacing w:line="360" w:lineRule="auto"/>
              <w:ind w:left="0"/>
              <w:jc w:val="both"/>
              <w:rPr>
                <w:rFonts w:ascii="Times New Roman" w:hAnsi="Times New Roman" w:cs="Times New Roman"/>
                <w:sz w:val="24"/>
                <w:szCs w:val="24"/>
              </w:rPr>
            </w:pPr>
            <w:r w:rsidRPr="008332C6">
              <w:rPr>
                <w:rFonts w:ascii="Times New Roman" w:hAnsi="Times New Roman" w:cs="Times New Roman"/>
                <w:sz w:val="24"/>
                <w:szCs w:val="24"/>
              </w:rPr>
              <w:t>Итоговый</w:t>
            </w:r>
          </w:p>
        </w:tc>
        <w:tc>
          <w:tcPr>
            <w:tcW w:w="6308" w:type="dxa"/>
          </w:tcPr>
          <w:p w:rsidR="008332C6" w:rsidRDefault="00643860" w:rsidP="008332C6">
            <w:pPr>
              <w:pStyle w:val="a3"/>
              <w:spacing w:line="360" w:lineRule="auto"/>
              <w:ind w:left="1200"/>
              <w:jc w:val="both"/>
              <w:rPr>
                <w:rFonts w:ascii="Times New Roman" w:hAnsi="Times New Roman" w:cs="Times New Roman"/>
                <w:sz w:val="24"/>
                <w:szCs w:val="24"/>
              </w:rPr>
            </w:pPr>
            <w:r w:rsidRPr="008332C6">
              <w:rPr>
                <w:rFonts w:ascii="Times New Roman" w:hAnsi="Times New Roman" w:cs="Times New Roman"/>
                <w:sz w:val="24"/>
                <w:szCs w:val="24"/>
              </w:rPr>
              <w:t>Май 3-4 недели</w:t>
            </w:r>
          </w:p>
        </w:tc>
      </w:tr>
    </w:tbl>
    <w:p w:rsidR="0085416E" w:rsidRPr="00643860" w:rsidRDefault="0085416E" w:rsidP="00643860">
      <w:pPr>
        <w:spacing w:line="360" w:lineRule="auto"/>
        <w:jc w:val="both"/>
        <w:rPr>
          <w:rFonts w:ascii="Times New Roman" w:hAnsi="Times New Roman" w:cs="Times New Roman"/>
          <w:sz w:val="24"/>
          <w:szCs w:val="24"/>
        </w:rPr>
      </w:pPr>
    </w:p>
    <w:p w:rsidR="00B61C1B" w:rsidRPr="007963FD" w:rsidRDefault="00B61C1B" w:rsidP="00B61C1B">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lastRenderedPageBreak/>
        <w:t>2. СОДЕРЖАТЕЛЬНЫЙ РАЗДЕЛ</w:t>
      </w:r>
    </w:p>
    <w:p w:rsidR="00643860" w:rsidRPr="007963FD" w:rsidRDefault="00B61C1B" w:rsidP="00643860">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2.1. Содержание образовательной деятельности, описание вариативных форм, способов, методов и средств реализации Программы</w:t>
      </w:r>
    </w:p>
    <w:p w:rsidR="00B61C1B" w:rsidRDefault="00B61C1B" w:rsidP="0085416E">
      <w:pPr>
        <w:spacing w:line="360" w:lineRule="auto"/>
        <w:jc w:val="both"/>
        <w:rPr>
          <w:rFonts w:ascii="Times New Roman" w:hAnsi="Times New Roman" w:cs="Times New Roman"/>
          <w:sz w:val="24"/>
          <w:szCs w:val="24"/>
        </w:rPr>
      </w:pPr>
      <w:r w:rsidRPr="00B61C1B">
        <w:rPr>
          <w:rFonts w:ascii="Times New Roman" w:hAnsi="Times New Roman" w:cs="Times New Roman"/>
          <w:sz w:val="24"/>
          <w:szCs w:val="24"/>
        </w:rPr>
        <w:t xml:space="preserve"> Задачи и базовое содержание (федеральный компонент) составлены на основе примерной общеобразовательной программы «От рождения до школы» под ред. Н.Е. Вераксы, реализуемой в ДОУ. Основой рабоче</w:t>
      </w:r>
      <w:r>
        <w:rPr>
          <w:rFonts w:ascii="Times New Roman" w:hAnsi="Times New Roman" w:cs="Times New Roman"/>
          <w:sz w:val="24"/>
          <w:szCs w:val="24"/>
        </w:rPr>
        <w:t xml:space="preserve">й программы является  </w:t>
      </w:r>
      <w:r w:rsidR="005651B3">
        <w:rPr>
          <w:rFonts w:ascii="Times New Roman" w:hAnsi="Times New Roman" w:cs="Times New Roman"/>
          <w:sz w:val="24"/>
          <w:szCs w:val="24"/>
        </w:rPr>
        <w:t>научно-</w:t>
      </w:r>
      <w:r>
        <w:rPr>
          <w:rFonts w:ascii="Times New Roman" w:hAnsi="Times New Roman" w:cs="Times New Roman"/>
          <w:sz w:val="24"/>
          <w:szCs w:val="24"/>
        </w:rPr>
        <w:t xml:space="preserve">методическое пособие «Образовательная робототехника для дошкольного образования с использованием конструктора </w:t>
      </w:r>
      <w:r w:rsidR="005651B3">
        <w:rPr>
          <w:rFonts w:ascii="Times New Roman" w:hAnsi="Times New Roman" w:cs="Times New Roman"/>
          <w:sz w:val="24"/>
          <w:szCs w:val="24"/>
          <w:lang w:val="en-US"/>
        </w:rPr>
        <w:t>Mabot</w:t>
      </w:r>
      <w:r w:rsidR="005651B3" w:rsidRPr="005651B3">
        <w:rPr>
          <w:rFonts w:ascii="Times New Roman" w:hAnsi="Times New Roman" w:cs="Times New Roman"/>
          <w:sz w:val="24"/>
          <w:szCs w:val="24"/>
        </w:rPr>
        <w:t xml:space="preserve"> </w:t>
      </w:r>
      <w:r w:rsidR="005651B3">
        <w:rPr>
          <w:rFonts w:ascii="Times New Roman" w:hAnsi="Times New Roman" w:cs="Times New Roman"/>
          <w:sz w:val="24"/>
          <w:szCs w:val="24"/>
          <w:lang w:val="en-US"/>
        </w:rPr>
        <w:t>Kids</w:t>
      </w:r>
      <w:r w:rsidRPr="00B61C1B">
        <w:rPr>
          <w:rFonts w:ascii="Times New Roman" w:hAnsi="Times New Roman" w:cs="Times New Roman"/>
          <w:sz w:val="24"/>
          <w:szCs w:val="24"/>
        </w:rPr>
        <w:t>» автор</w:t>
      </w:r>
      <w:r w:rsidR="005651B3">
        <w:rPr>
          <w:rFonts w:ascii="Times New Roman" w:hAnsi="Times New Roman" w:cs="Times New Roman"/>
          <w:sz w:val="24"/>
          <w:szCs w:val="24"/>
        </w:rPr>
        <w:t>ы Зеленцова Н.Н., Шерягин И.В., Иванова М.С</w:t>
      </w:r>
      <w:r w:rsidRPr="00B61C1B">
        <w:rPr>
          <w:rFonts w:ascii="Times New Roman" w:hAnsi="Times New Roman" w:cs="Times New Roman"/>
          <w:sz w:val="24"/>
          <w:szCs w:val="24"/>
        </w:rPr>
        <w:t xml:space="preserve">. </w:t>
      </w:r>
    </w:p>
    <w:p w:rsidR="005651B3" w:rsidRDefault="00B61C1B" w:rsidP="0085416E">
      <w:pPr>
        <w:spacing w:line="360" w:lineRule="auto"/>
        <w:jc w:val="both"/>
        <w:rPr>
          <w:rFonts w:ascii="Times New Roman" w:hAnsi="Times New Roman" w:cs="Times New Roman"/>
          <w:sz w:val="24"/>
          <w:szCs w:val="24"/>
        </w:rPr>
      </w:pPr>
      <w:r w:rsidRPr="00B61C1B">
        <w:rPr>
          <w:rFonts w:ascii="Times New Roman" w:hAnsi="Times New Roman" w:cs="Times New Roman"/>
          <w:sz w:val="24"/>
          <w:szCs w:val="24"/>
        </w:rPr>
        <w:t xml:space="preserve">Содержание Программы включает в себя: - сбор </w:t>
      </w:r>
      <w:r w:rsidR="005651B3">
        <w:rPr>
          <w:rFonts w:ascii="Times New Roman" w:hAnsi="Times New Roman" w:cs="Times New Roman"/>
          <w:sz w:val="24"/>
          <w:szCs w:val="24"/>
        </w:rPr>
        <w:t>18 моделей роботов, используя наглядные схемы и технологические карты для сборки, а также дает возможность детям научиться придумывать и собирать своих роботов.</w:t>
      </w:r>
      <w:r w:rsidRPr="00B61C1B">
        <w:rPr>
          <w:rFonts w:ascii="Times New Roman" w:hAnsi="Times New Roman" w:cs="Times New Roman"/>
          <w:sz w:val="24"/>
          <w:szCs w:val="24"/>
        </w:rPr>
        <w:t xml:space="preserve"> Презентация индивидуальных творческих работ с организацией выставки «Мир роботов»; Роботурнир</w:t>
      </w:r>
      <w:r w:rsidR="005651B3">
        <w:rPr>
          <w:rFonts w:ascii="Times New Roman" w:hAnsi="Times New Roman" w:cs="Times New Roman"/>
          <w:sz w:val="24"/>
          <w:szCs w:val="24"/>
        </w:rPr>
        <w:t xml:space="preserve"> старших групп с родителями</w:t>
      </w:r>
      <w:r w:rsidRPr="00B61C1B">
        <w:rPr>
          <w:rFonts w:ascii="Times New Roman" w:hAnsi="Times New Roman" w:cs="Times New Roman"/>
          <w:sz w:val="24"/>
          <w:szCs w:val="24"/>
        </w:rPr>
        <w:t xml:space="preserve">. </w:t>
      </w:r>
    </w:p>
    <w:p w:rsidR="0085416E" w:rsidRDefault="00B61C1B" w:rsidP="0085416E">
      <w:pPr>
        <w:spacing w:line="360" w:lineRule="auto"/>
        <w:jc w:val="both"/>
        <w:rPr>
          <w:rFonts w:ascii="Times New Roman" w:hAnsi="Times New Roman" w:cs="Times New Roman"/>
          <w:sz w:val="24"/>
          <w:szCs w:val="24"/>
        </w:rPr>
      </w:pPr>
      <w:r w:rsidRPr="00B61C1B">
        <w:rPr>
          <w:rFonts w:ascii="Times New Roman" w:hAnsi="Times New Roman" w:cs="Times New Roman"/>
          <w:sz w:val="24"/>
          <w:szCs w:val="24"/>
        </w:rPr>
        <w:t>Дети дошкольного возраста изучают основные принципы проектирования, строительства и программирования роботов; использование программного обеспечение для получения информации; использование данных с датчиков, чтобы изменять программу, моделируя тем самым реакцию робота; работы с простыми механизмами, шестернями, рычагами, трансмиссией; измерением времени, расстояния; оценивание вероятности с помощью переменных. Содержание программы обеспечивает развитие личности, мотивации и способностей детей, представлено в пяти образовательных областях, с описанием вариативных форм, с учетом возрастных и индивидуальных особенностей детей дошкольного возраста.</w:t>
      </w:r>
    </w:p>
    <w:tbl>
      <w:tblPr>
        <w:tblStyle w:val="a4"/>
        <w:tblW w:w="0" w:type="auto"/>
        <w:tblLook w:val="04A0" w:firstRow="1" w:lastRow="0" w:firstColumn="1" w:lastColumn="0" w:noHBand="0" w:noVBand="1"/>
      </w:tblPr>
      <w:tblGrid>
        <w:gridCol w:w="5341"/>
        <w:gridCol w:w="5341"/>
      </w:tblGrid>
      <w:tr w:rsidR="005651B3" w:rsidTr="005651B3">
        <w:tc>
          <w:tcPr>
            <w:tcW w:w="5341" w:type="dxa"/>
          </w:tcPr>
          <w:p w:rsidR="005651B3" w:rsidRDefault="005651B3"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5341" w:type="dxa"/>
          </w:tcPr>
          <w:p w:rsidR="005651B3" w:rsidRDefault="005651B3"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t>Задачи деятельности</w:t>
            </w:r>
          </w:p>
        </w:tc>
      </w:tr>
      <w:tr w:rsidR="005651B3" w:rsidTr="005651B3">
        <w:tc>
          <w:tcPr>
            <w:tcW w:w="5341" w:type="dxa"/>
          </w:tcPr>
          <w:p w:rsidR="005651B3" w:rsidRDefault="005651B3"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5341" w:type="dxa"/>
          </w:tcPr>
          <w:p w:rsidR="005651B3" w:rsidRDefault="005651B3" w:rsidP="0085416E">
            <w:pPr>
              <w:spacing w:line="360" w:lineRule="auto"/>
              <w:jc w:val="both"/>
              <w:rPr>
                <w:rFonts w:ascii="Times New Roman" w:hAnsi="Times New Roman" w:cs="Times New Roman"/>
                <w:sz w:val="24"/>
                <w:szCs w:val="24"/>
              </w:rPr>
            </w:pPr>
            <w:r w:rsidRPr="005651B3">
              <w:rPr>
                <w:rFonts w:ascii="Times New Roman" w:hAnsi="Times New Roman" w:cs="Times New Roman"/>
                <w:sz w:val="24"/>
                <w:szCs w:val="24"/>
              </w:rPr>
              <w:t>-Стимулирование и развитие познавательной активности ребенка ср</w:t>
            </w:r>
            <w:r>
              <w:rPr>
                <w:rFonts w:ascii="Times New Roman" w:hAnsi="Times New Roman" w:cs="Times New Roman"/>
                <w:sz w:val="24"/>
                <w:szCs w:val="24"/>
              </w:rPr>
              <w:t>едствами игровой предметности.</w:t>
            </w:r>
          </w:p>
          <w:p w:rsidR="005651B3" w:rsidRDefault="005651B3" w:rsidP="0085416E">
            <w:pPr>
              <w:spacing w:line="360" w:lineRule="auto"/>
              <w:jc w:val="both"/>
              <w:rPr>
                <w:rFonts w:ascii="Times New Roman" w:hAnsi="Times New Roman" w:cs="Times New Roman"/>
                <w:sz w:val="24"/>
                <w:szCs w:val="24"/>
              </w:rPr>
            </w:pPr>
            <w:r w:rsidRPr="005651B3">
              <w:rPr>
                <w:rFonts w:ascii="Times New Roman" w:hAnsi="Times New Roman" w:cs="Times New Roman"/>
                <w:sz w:val="24"/>
                <w:szCs w:val="24"/>
              </w:rPr>
              <w:t>- Формирование у детей представлений о сенсорных эталонах, умение сравнивать предметы по форме, размеру, цвету, находить закономерности, отличия</w:t>
            </w:r>
            <w:r>
              <w:rPr>
                <w:rFonts w:ascii="Times New Roman" w:hAnsi="Times New Roman" w:cs="Times New Roman"/>
                <w:sz w:val="24"/>
                <w:szCs w:val="24"/>
              </w:rPr>
              <w:t xml:space="preserve"> и общие черты в конструкциях.</w:t>
            </w:r>
          </w:p>
          <w:p w:rsidR="005651B3" w:rsidRDefault="005651B3" w:rsidP="0085416E">
            <w:pPr>
              <w:spacing w:line="360" w:lineRule="auto"/>
              <w:jc w:val="both"/>
              <w:rPr>
                <w:rFonts w:ascii="Times New Roman" w:hAnsi="Times New Roman" w:cs="Times New Roman"/>
                <w:sz w:val="24"/>
                <w:szCs w:val="24"/>
              </w:rPr>
            </w:pPr>
            <w:r w:rsidRPr="005651B3">
              <w:rPr>
                <w:rFonts w:ascii="Times New Roman" w:hAnsi="Times New Roman" w:cs="Times New Roman"/>
                <w:sz w:val="24"/>
                <w:szCs w:val="24"/>
              </w:rPr>
              <w:t xml:space="preserve">- Формирование основам программирования, умений составлять алгоритмы; </w:t>
            </w:r>
          </w:p>
          <w:p w:rsidR="005651B3" w:rsidRDefault="005651B3" w:rsidP="0085416E">
            <w:pPr>
              <w:spacing w:line="360" w:lineRule="auto"/>
              <w:jc w:val="both"/>
              <w:rPr>
                <w:rFonts w:ascii="Times New Roman" w:hAnsi="Times New Roman" w:cs="Times New Roman"/>
                <w:sz w:val="24"/>
                <w:szCs w:val="24"/>
              </w:rPr>
            </w:pPr>
            <w:r w:rsidRPr="005651B3">
              <w:rPr>
                <w:rFonts w:ascii="Times New Roman" w:hAnsi="Times New Roman" w:cs="Times New Roman"/>
                <w:sz w:val="24"/>
                <w:szCs w:val="24"/>
              </w:rPr>
              <w:t>- Формировать умение конструировать конкретный объ</w:t>
            </w:r>
            <w:r w:rsidR="00B95C3E">
              <w:rPr>
                <w:rFonts w:ascii="Times New Roman" w:hAnsi="Times New Roman" w:cs="Times New Roman"/>
                <w:sz w:val="24"/>
                <w:szCs w:val="24"/>
              </w:rPr>
              <w:t>ект средствами конструктора</w:t>
            </w:r>
            <w:r w:rsidRPr="005651B3">
              <w:rPr>
                <w:rFonts w:ascii="Times New Roman" w:hAnsi="Times New Roman" w:cs="Times New Roman"/>
                <w:sz w:val="24"/>
                <w:szCs w:val="24"/>
              </w:rPr>
              <w:t xml:space="preserve">, анализировать основные части. </w:t>
            </w:r>
          </w:p>
          <w:p w:rsidR="005651B3" w:rsidRDefault="005651B3" w:rsidP="0085416E">
            <w:pPr>
              <w:spacing w:line="360" w:lineRule="auto"/>
              <w:jc w:val="both"/>
              <w:rPr>
                <w:rFonts w:ascii="Times New Roman" w:hAnsi="Times New Roman" w:cs="Times New Roman"/>
                <w:sz w:val="24"/>
                <w:szCs w:val="24"/>
              </w:rPr>
            </w:pPr>
            <w:r w:rsidRPr="005651B3">
              <w:rPr>
                <w:rFonts w:ascii="Times New Roman" w:hAnsi="Times New Roman" w:cs="Times New Roman"/>
                <w:sz w:val="24"/>
                <w:szCs w:val="24"/>
              </w:rPr>
              <w:lastRenderedPageBreak/>
              <w:t>- Формировать умение создавать различные конструкции по рисунку, схеме, условиям, по словесной инструкции и объединённые общей темой.</w:t>
            </w:r>
          </w:p>
        </w:tc>
      </w:tr>
      <w:tr w:rsidR="005651B3" w:rsidTr="005651B3">
        <w:tc>
          <w:tcPr>
            <w:tcW w:w="5341" w:type="dxa"/>
          </w:tcPr>
          <w:p w:rsidR="005651B3" w:rsidRDefault="00B95C3E"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Социально – коммуникативное развитие</w:t>
            </w:r>
          </w:p>
        </w:tc>
        <w:tc>
          <w:tcPr>
            <w:tcW w:w="5341" w:type="dxa"/>
          </w:tcPr>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Способствовать развитию и обучению детей средствами нравственного воспитания;</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 Создать условия для усвоения детьми дошкольного возраста норм и ценностей, принятых в обществе, включая моральные и нравственные ценности;</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 Развивать социальный и эмоциональный интеллект детей, их эмоциональную отзывчивость, сопереживание, навыки доброжелательного общения и взаимодействия со взрослыми и сверстниками в процессе технического конструирования и робототехники; - Способствовать становлению самостоятельности, целенаправленности и саморегуляции собственных действий детей; </w:t>
            </w:r>
          </w:p>
          <w:p w:rsidR="005651B3"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Формировать у детей основы безопасного поведения в процессе технического конструирования и робототехники , готовность к совместной деятельности со сверстниками.</w:t>
            </w:r>
          </w:p>
        </w:tc>
      </w:tr>
      <w:tr w:rsidR="005651B3" w:rsidTr="005651B3">
        <w:tc>
          <w:tcPr>
            <w:tcW w:w="5341" w:type="dxa"/>
          </w:tcPr>
          <w:p w:rsidR="005651B3" w:rsidRDefault="00B95C3E"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5341" w:type="dxa"/>
          </w:tcPr>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-Способствовать развитию и обучению детей различными средствами речи;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-Содействовать налаживанию диалогического общения, становление умений дифференцированно пользоваться разнообразными средствами общения с учетом конкретной ситуации, совершенствование образности речи, освоение трудных случаев словоизменения, понимание структуры используемых предложений, развитие фонематического восприятия, интонационной стороны речи;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Развивать интерес детей к сотрудничеству, умению договариваться, распределять </w:t>
            </w:r>
            <w:r w:rsidRPr="00B95C3E">
              <w:rPr>
                <w:rFonts w:ascii="Times New Roman" w:hAnsi="Times New Roman" w:cs="Times New Roman"/>
                <w:sz w:val="24"/>
                <w:szCs w:val="24"/>
              </w:rPr>
              <w:lastRenderedPageBreak/>
              <w:t xml:space="preserve">обязанности; формировать навыки речевого и деятельностного общения со сверстниками и взрослыми;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Формировать умение оперировать понятиями – названиями </w:t>
            </w:r>
            <w:r>
              <w:rPr>
                <w:rFonts w:ascii="Times New Roman" w:hAnsi="Times New Roman" w:cs="Times New Roman"/>
                <w:sz w:val="24"/>
                <w:szCs w:val="24"/>
              </w:rPr>
              <w:t>деталей конструктора</w:t>
            </w:r>
            <w:r w:rsidRPr="00B95C3E">
              <w:rPr>
                <w:rFonts w:ascii="Times New Roman" w:hAnsi="Times New Roman" w:cs="Times New Roman"/>
                <w:sz w:val="24"/>
                <w:szCs w:val="24"/>
              </w:rPr>
              <w:t xml:space="preserve">;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Формировать умение рассказывать о своих постройках, используя распространенные предложения; </w:t>
            </w:r>
          </w:p>
          <w:p w:rsidR="00B95C3E" w:rsidRDefault="00B95C3E"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t>- П</w:t>
            </w:r>
            <w:r w:rsidRPr="00B95C3E">
              <w:rPr>
                <w:rFonts w:ascii="Times New Roman" w:hAnsi="Times New Roman" w:cs="Times New Roman"/>
                <w:sz w:val="24"/>
                <w:szCs w:val="24"/>
              </w:rPr>
              <w:t xml:space="preserve">риучать к выполнению элементарных правил культурного поведения и общения, уметь пользоваться «вежливыми» словами; </w:t>
            </w:r>
          </w:p>
          <w:p w:rsidR="00B95C3E" w:rsidRDefault="00B95C3E" w:rsidP="00B95C3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Формировать умение рассуждать, доказывать свою точку зрения, используя различные речевые средства; </w:t>
            </w:r>
          </w:p>
          <w:p w:rsidR="00B95C3E" w:rsidRDefault="00B95C3E" w:rsidP="00B95C3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-Создание для детей ситуаций коммуникативной успешности; </w:t>
            </w:r>
          </w:p>
          <w:p w:rsidR="00B95C3E" w:rsidRDefault="00B95C3E" w:rsidP="00B95C3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Мотивирование ребенка к выражению своих мыслей, чувств, эмоций, характерных черт персонажей при помощи вербальных и невербальных средств общения; </w:t>
            </w:r>
          </w:p>
          <w:p w:rsidR="005651B3" w:rsidRDefault="00B95C3E" w:rsidP="00B95C3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-Развивать умение составлять творческие рассказы о постройках, созда</w:t>
            </w:r>
            <w:r>
              <w:rPr>
                <w:rFonts w:ascii="Times New Roman" w:hAnsi="Times New Roman" w:cs="Times New Roman"/>
                <w:sz w:val="24"/>
                <w:szCs w:val="24"/>
              </w:rPr>
              <w:t>нных с помощью конструктора</w:t>
            </w:r>
            <w:r w:rsidRPr="00B95C3E">
              <w:rPr>
                <w:rFonts w:ascii="Times New Roman" w:hAnsi="Times New Roman" w:cs="Times New Roman"/>
                <w:sz w:val="24"/>
                <w:szCs w:val="24"/>
              </w:rPr>
              <w:t>.</w:t>
            </w:r>
          </w:p>
        </w:tc>
      </w:tr>
      <w:tr w:rsidR="005651B3" w:rsidTr="005651B3">
        <w:tc>
          <w:tcPr>
            <w:tcW w:w="5341" w:type="dxa"/>
          </w:tcPr>
          <w:p w:rsidR="005651B3" w:rsidRDefault="00B95C3E"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Художественно – эстетическое развитие</w:t>
            </w:r>
          </w:p>
        </w:tc>
        <w:tc>
          <w:tcPr>
            <w:tcW w:w="5341" w:type="dxa"/>
          </w:tcPr>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Способствовать развитию и обучению детей средствами эстетического воспитания;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Развитие восприятия и ознакомление с «эталонной системой» качеств и признаков, с постепенным введением их названий в активный словарь детей. </w:t>
            </w:r>
          </w:p>
          <w:p w:rsidR="005651B3"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Приобщать детей к активной эстетической и художественной деятельности: а) формировать первичные умения и навыки исполнительской художественной деятельности; б) формировать умение воспринимать и использовать разные средства выразительности того или иного вида искусства; в) воспитывать у детей навыки и умения активно вносить элементы прекрасного </w:t>
            </w:r>
            <w:r w:rsidRPr="00B95C3E">
              <w:rPr>
                <w:rFonts w:ascii="Times New Roman" w:hAnsi="Times New Roman" w:cs="Times New Roman"/>
                <w:sz w:val="24"/>
                <w:szCs w:val="24"/>
              </w:rPr>
              <w:lastRenderedPageBreak/>
              <w:t>в техническое конструирование и робототехнику.</w:t>
            </w:r>
          </w:p>
        </w:tc>
      </w:tr>
      <w:tr w:rsidR="005651B3" w:rsidTr="005651B3">
        <w:tc>
          <w:tcPr>
            <w:tcW w:w="5341" w:type="dxa"/>
          </w:tcPr>
          <w:p w:rsidR="005651B3" w:rsidRDefault="00B95C3E" w:rsidP="008541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Физическое развитие</w:t>
            </w:r>
          </w:p>
        </w:tc>
        <w:tc>
          <w:tcPr>
            <w:tcW w:w="5341" w:type="dxa"/>
          </w:tcPr>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Способствовать развитию и обучению детей средствами физического воспитания;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Развивать мелкую моторику пальцев рук;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Развивать общую моторику;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Формировать поведение, способствующее сохранению и укреплению здоровья;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Формировать у детей представлений о режиме, об активности и отдыхе; реализовать потребность детей в двигательной активности;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Воспитывать потребность в здоровом образе жизни; </w:t>
            </w:r>
          </w:p>
          <w:p w:rsidR="005651B3" w:rsidRDefault="00B95C3E" w:rsidP="00B95C3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 воспитать физические способности (координационных, скоростных и выносливости).</w:t>
            </w:r>
          </w:p>
        </w:tc>
      </w:tr>
    </w:tbl>
    <w:p w:rsidR="005651B3" w:rsidRDefault="005651B3" w:rsidP="0085416E">
      <w:pPr>
        <w:spacing w:line="360" w:lineRule="auto"/>
        <w:jc w:val="both"/>
        <w:rPr>
          <w:rFonts w:ascii="Times New Roman" w:hAnsi="Times New Roman" w:cs="Times New Roman"/>
          <w:sz w:val="24"/>
          <w:szCs w:val="24"/>
        </w:rPr>
      </w:pPr>
    </w:p>
    <w:p w:rsidR="00643860" w:rsidRPr="007963FD" w:rsidRDefault="00B95C3E" w:rsidP="00643860">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2.1.1. Формы организации обучения дошкольников техническому конструированию и робототехнике.</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Совместная деятельность с детьми организована в виде непосредственно образовательной деятельности (НОД). Проводится педагогами в соответствии с образовательной программой ДОУ с д</w:t>
      </w:r>
      <w:r>
        <w:rPr>
          <w:rFonts w:ascii="Times New Roman" w:hAnsi="Times New Roman" w:cs="Times New Roman"/>
          <w:sz w:val="24"/>
          <w:szCs w:val="24"/>
        </w:rPr>
        <w:t xml:space="preserve">етьми старших </w:t>
      </w:r>
      <w:r w:rsidRPr="00B95C3E">
        <w:rPr>
          <w:rFonts w:ascii="Times New Roman" w:hAnsi="Times New Roman" w:cs="Times New Roman"/>
          <w:sz w:val="24"/>
          <w:szCs w:val="24"/>
        </w:rPr>
        <w:t xml:space="preserve">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В детском саду используются групповые, индивидуальные формы организованного обучения: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Индивидуальная форма организации обучения позволяет индивидуализировать обучение.</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w:t>
      </w: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Групповая форма организации обучения (индивидуально-коллективная).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Соревнования (практическое участие детей в разнообразных мероприятиях по техническому конструированию).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lastRenderedPageBreak/>
        <w:t xml:space="preserve"> Формы подведения итогов реализации рабочей программы: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конкурс детских построек на базе детского сада;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совместная проектная деятельность детей и</w:t>
      </w:r>
      <w:r w:rsidR="00342B6A">
        <w:rPr>
          <w:rFonts w:ascii="Times New Roman" w:hAnsi="Times New Roman" w:cs="Times New Roman"/>
          <w:sz w:val="24"/>
          <w:szCs w:val="24"/>
        </w:rPr>
        <w:t xml:space="preserve"> родителе</w:t>
      </w:r>
      <w:r w:rsidRPr="00B95C3E">
        <w:rPr>
          <w:rFonts w:ascii="Times New Roman" w:hAnsi="Times New Roman" w:cs="Times New Roman"/>
          <w:sz w:val="24"/>
          <w:szCs w:val="24"/>
        </w:rPr>
        <w:t xml:space="preserve"> ;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совместная проектная деятельность детей и воспитателей. </w:t>
      </w:r>
    </w:p>
    <w:p w:rsidR="004B5BA1" w:rsidRPr="007963FD" w:rsidRDefault="004B5BA1" w:rsidP="00643860">
      <w:pPr>
        <w:spacing w:line="360" w:lineRule="auto"/>
        <w:jc w:val="center"/>
        <w:rPr>
          <w:rFonts w:ascii="Times New Roman" w:hAnsi="Times New Roman" w:cs="Times New Roman"/>
          <w:b/>
          <w:sz w:val="24"/>
          <w:szCs w:val="24"/>
        </w:rPr>
      </w:pPr>
      <w:r w:rsidRPr="007963FD">
        <w:rPr>
          <w:rFonts w:ascii="Times New Roman" w:hAnsi="Times New Roman" w:cs="Times New Roman"/>
          <w:b/>
          <w:sz w:val="24"/>
          <w:szCs w:val="24"/>
        </w:rPr>
        <w:t>2.1.2. Методы</w:t>
      </w:r>
      <w:r w:rsidR="00B95C3E" w:rsidRPr="007963FD">
        <w:rPr>
          <w:rFonts w:ascii="Times New Roman" w:hAnsi="Times New Roman" w:cs="Times New Roman"/>
          <w:b/>
          <w:sz w:val="24"/>
          <w:szCs w:val="24"/>
        </w:rPr>
        <w:t>, приемы и средства обучения дошкольников техническому конструированию и робототехнике.</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1. Информационно-рецептивный (объяснител</w:t>
      </w:r>
      <w:r w:rsidR="004B5BA1">
        <w:rPr>
          <w:rFonts w:ascii="Times New Roman" w:hAnsi="Times New Roman" w:cs="Times New Roman"/>
          <w:sz w:val="24"/>
          <w:szCs w:val="24"/>
        </w:rPr>
        <w:t xml:space="preserve">ьно-иллюстративный) (знакомство, рассказ, экскурсия, </w:t>
      </w:r>
      <w:r w:rsidRPr="00B95C3E">
        <w:rPr>
          <w:rFonts w:ascii="Times New Roman" w:hAnsi="Times New Roman" w:cs="Times New Roman"/>
          <w:sz w:val="24"/>
          <w:szCs w:val="24"/>
        </w:rPr>
        <w:t xml:space="preserve">чтение художественной литературы, загадки, пословицы, беседы, дискуссии, моделирование ситуации, инструктаж, объяснение.) достигает своей цели в результате предъявления готовой информации, объяснения, иллюстрирования словами, изображением, действиями.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2. Репродуктивный или метод организации воспроизведения способов деятельности. Метод осуществляется через систему упражнений, устное воспроизведение, решение типовых задач, (программирование, составление программ, сборка моделей, конструирование, творческие исследования, презентация своих моделей, соревнования между группами, проекты, игровые ситуации, элементарная поисковая деятельность (опыты с постройками), обыгрывание постройки, моделирование ситуации, конкурсы, физ</w:t>
      </w:r>
      <w:r w:rsidR="004B5BA1">
        <w:rPr>
          <w:rFonts w:ascii="Times New Roman" w:hAnsi="Times New Roman" w:cs="Times New Roman"/>
          <w:sz w:val="24"/>
          <w:szCs w:val="24"/>
        </w:rPr>
        <w:t>культ</w:t>
      </w:r>
      <w:r w:rsidRPr="00B95C3E">
        <w:rPr>
          <w:rFonts w:ascii="Times New Roman" w:hAnsi="Times New Roman" w:cs="Times New Roman"/>
          <w:sz w:val="24"/>
          <w:szCs w:val="24"/>
        </w:rPr>
        <w:t xml:space="preserve">минутки).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3. Метод проблемного обучения формирует тв</w:t>
      </w:r>
      <w:r w:rsidR="004B5BA1">
        <w:rPr>
          <w:rFonts w:ascii="Times New Roman" w:hAnsi="Times New Roman" w:cs="Times New Roman"/>
          <w:sz w:val="24"/>
          <w:szCs w:val="24"/>
        </w:rPr>
        <w:t>орческий потенциал дошкольников</w:t>
      </w:r>
      <w:r w:rsidRPr="00B95C3E">
        <w:rPr>
          <w:rFonts w:ascii="Times New Roman" w:hAnsi="Times New Roman" w:cs="Times New Roman"/>
          <w:sz w:val="24"/>
          <w:szCs w:val="24"/>
        </w:rPr>
        <w:t xml:space="preserve">. Он осуществляется через проблемное изложение. Педагог ставит проблему и раскрывает доказательные пути её решения. Осуществляет мысленное прогнозирование определенных шагов логики решения, работает непроизвольное запоминание.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4. Частично-поисковый (эвристический) метод. Педагог ставит проблему, составляет и предъявляет задания на выполнение отдельных этапов решения познавательных и практических проблем, планирует шаги решения, руководит деятельностью обучающегося, создает промежуточные проблемные ситуации. Дошкольник осмысливает условия, само</w:t>
      </w:r>
      <w:r w:rsidR="004B5BA1">
        <w:rPr>
          <w:rFonts w:ascii="Times New Roman" w:hAnsi="Times New Roman" w:cs="Times New Roman"/>
          <w:sz w:val="24"/>
          <w:szCs w:val="24"/>
        </w:rPr>
        <w:t xml:space="preserve">стоятельно решает часть задач, </w:t>
      </w:r>
      <w:r w:rsidRPr="00B95C3E">
        <w:rPr>
          <w:rFonts w:ascii="Times New Roman" w:hAnsi="Times New Roman" w:cs="Times New Roman"/>
          <w:sz w:val="24"/>
          <w:szCs w:val="24"/>
        </w:rPr>
        <w:t xml:space="preserve"> осуществляет в процессе решения самоконтроль и самооценку, самостоятельно мотивирует деятельность, проявляет интерес, что способствует непроизвольному запоминанию, продуктивному мышлению.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5. Исследовательский метод. Педагог составляет и предъявляет обучающемуся проблемные задачи для самостоятельного поиска решения, осуществляет контроль за ходом решения. Дошкольник воспринимает проблему или самостоятельно её усматривает, планирует этапы решения, определяет способы исследования на каждом этапе, сам контролирует процесс, его завершение, </w:t>
      </w:r>
      <w:r w:rsidRPr="00B95C3E">
        <w:rPr>
          <w:rFonts w:ascii="Times New Roman" w:hAnsi="Times New Roman" w:cs="Times New Roman"/>
          <w:sz w:val="24"/>
          <w:szCs w:val="24"/>
        </w:rPr>
        <w:lastRenderedPageBreak/>
        <w:t xml:space="preserve">оценивает. Преобладает непроизвольное запоминание, воспроизведение хода исследования, мотивировка деятельности.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На занятиях используются основные виды конструирования: по образцу, по модели, по условиям, по простейшим чертежам и наглядным схемам, по замыслу, по теме: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образцу. Конструирование и программирование по образцу, в основе которого лежи</w:t>
      </w:r>
      <w:r w:rsidR="004B5BA1">
        <w:rPr>
          <w:rFonts w:ascii="Times New Roman" w:hAnsi="Times New Roman" w:cs="Times New Roman"/>
          <w:sz w:val="24"/>
          <w:szCs w:val="24"/>
        </w:rPr>
        <w:t xml:space="preserve">т подражательная деятельность, </w:t>
      </w:r>
      <w:r w:rsidRPr="00B95C3E">
        <w:rPr>
          <w:rFonts w:ascii="Times New Roman" w:hAnsi="Times New Roman" w:cs="Times New Roman"/>
          <w:sz w:val="24"/>
          <w:szCs w:val="24"/>
        </w:rPr>
        <w:t xml:space="preserve"> важный обучающий этап, где можно решать задачи, обеспечивающие переход детей к самостоятельной поисковой деятельности творческого характера.</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t xml:space="preserve"> </w:t>
      </w: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модели. Конструирование по модели является усложненной разновидностью конструирования по образцу.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условиям. Не давая детям образца, определяют лишь условия, которым модель должна соответствовать и которые, как правило, подчеркивают практическое её назначение. Данная форма организации обучения в наибольшей степени способствует развитию творческого конструирования.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простейшим чертежам и наглядным схемам. Моделирующий характер самой деятельности, в которой из деталей строительного ма</w:t>
      </w:r>
      <w:r w:rsidR="004B5BA1">
        <w:rPr>
          <w:rFonts w:ascii="Times New Roman" w:hAnsi="Times New Roman" w:cs="Times New Roman"/>
          <w:sz w:val="24"/>
          <w:szCs w:val="24"/>
        </w:rPr>
        <w:t xml:space="preserve">териала воссоздаются внешние и </w:t>
      </w:r>
      <w:r w:rsidRPr="00B95C3E">
        <w:rPr>
          <w:rFonts w:ascii="Times New Roman" w:hAnsi="Times New Roman" w:cs="Times New Roman"/>
          <w:sz w:val="24"/>
          <w:szCs w:val="24"/>
        </w:rPr>
        <w:t xml:space="preserve">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 </w:t>
      </w:r>
    </w:p>
    <w:p w:rsidR="004B5BA1"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замыслу.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 </w:t>
      </w:r>
    </w:p>
    <w:p w:rsidR="00B95C3E" w:rsidRDefault="00B95C3E" w:rsidP="0085416E">
      <w:pPr>
        <w:spacing w:line="360" w:lineRule="auto"/>
        <w:jc w:val="both"/>
        <w:rPr>
          <w:rFonts w:ascii="Times New Roman" w:hAnsi="Times New Roman" w:cs="Times New Roman"/>
          <w:sz w:val="24"/>
          <w:szCs w:val="24"/>
        </w:rPr>
      </w:pPr>
      <w:r w:rsidRPr="00B95C3E">
        <w:rPr>
          <w:rFonts w:ascii="Times New Roman" w:hAnsi="Times New Roman" w:cs="Times New Roman"/>
          <w:sz w:val="24"/>
          <w:szCs w:val="24"/>
        </w:rPr>
        <w:sym w:font="Symbol" w:char="F0BE"/>
      </w:r>
      <w:r w:rsidRPr="00B95C3E">
        <w:rPr>
          <w:rFonts w:ascii="Times New Roman" w:hAnsi="Times New Roman" w:cs="Times New Roman"/>
          <w:sz w:val="24"/>
          <w:szCs w:val="24"/>
        </w:rPr>
        <w:t xml:space="preserve"> Конструирование и программирование по теме. Основная цель организации создание модели по заданной теме - актуализация и закрепление знаний и умений, а также переключение детей на новую тематику.</w:t>
      </w:r>
    </w:p>
    <w:p w:rsidR="004B5BA1" w:rsidRPr="00512B58" w:rsidRDefault="004B5BA1" w:rsidP="00643860">
      <w:pPr>
        <w:spacing w:line="360" w:lineRule="auto"/>
        <w:jc w:val="center"/>
        <w:rPr>
          <w:rFonts w:ascii="Times New Roman" w:hAnsi="Times New Roman" w:cs="Times New Roman"/>
          <w:b/>
          <w:sz w:val="24"/>
          <w:szCs w:val="24"/>
        </w:rPr>
      </w:pPr>
      <w:r w:rsidRPr="00512B58">
        <w:rPr>
          <w:rFonts w:ascii="Times New Roman" w:hAnsi="Times New Roman" w:cs="Times New Roman"/>
          <w:b/>
          <w:sz w:val="24"/>
          <w:szCs w:val="24"/>
        </w:rPr>
        <w:t>2.1.3. Перспективный план работы с детьми</w:t>
      </w:r>
    </w:p>
    <w:p w:rsidR="00BD252E" w:rsidRDefault="00BD252E" w:rsidP="0085416E">
      <w:pPr>
        <w:spacing w:line="360" w:lineRule="auto"/>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образовательной робототехнике для детей старшего возраста</w:t>
      </w:r>
    </w:p>
    <w:tbl>
      <w:tblPr>
        <w:tblStyle w:val="a4"/>
        <w:tblW w:w="0" w:type="auto"/>
        <w:tblLook w:val="04A0" w:firstRow="1" w:lastRow="0" w:firstColumn="1" w:lastColumn="0" w:noHBand="0" w:noVBand="1"/>
      </w:tblPr>
      <w:tblGrid>
        <w:gridCol w:w="456"/>
        <w:gridCol w:w="3903"/>
        <w:gridCol w:w="6237"/>
      </w:tblGrid>
      <w:tr w:rsidR="00BD252E" w:rsidTr="00BD252E">
        <w:tc>
          <w:tcPr>
            <w:tcW w:w="0" w:type="auto"/>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3903" w:type="dxa"/>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занятия </w:t>
            </w:r>
          </w:p>
        </w:tc>
        <w:tc>
          <w:tcPr>
            <w:tcW w:w="6237" w:type="dxa"/>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Вид занятия</w:t>
            </w:r>
          </w:p>
        </w:tc>
      </w:tr>
      <w:tr w:rsidR="00BD252E" w:rsidTr="00D55B09">
        <w:tc>
          <w:tcPr>
            <w:tcW w:w="10598" w:type="dxa"/>
            <w:gridSpan w:val="3"/>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Знакомство с набором, изучение деталей роботов</w:t>
            </w:r>
          </w:p>
        </w:tc>
      </w:tr>
      <w:tr w:rsidR="00BD252E" w:rsidTr="00BD252E">
        <w:tc>
          <w:tcPr>
            <w:tcW w:w="0" w:type="auto"/>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903" w:type="dxa"/>
          </w:tcPr>
          <w:p w:rsidR="00BD252E" w:rsidRPr="00BD252E" w:rsidRDefault="00BD252E"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Путешествие на планету роботов</w:t>
            </w:r>
          </w:p>
        </w:tc>
        <w:tc>
          <w:tcPr>
            <w:tcW w:w="6237" w:type="dxa"/>
          </w:tcPr>
          <w:p w:rsidR="00BD252E" w:rsidRPr="00BE5747" w:rsidRDefault="00BD252E" w:rsidP="00BE5747">
            <w:pPr>
              <w:jc w:val="center"/>
              <w:rPr>
                <w:rFonts w:ascii="Times New Roman" w:hAnsi="Times New Roman" w:cs="Times New Roman"/>
                <w:sz w:val="24"/>
                <w:szCs w:val="24"/>
              </w:rPr>
            </w:pPr>
            <w:r w:rsidRPr="00BE5747">
              <w:rPr>
                <w:rFonts w:ascii="Times New Roman" w:hAnsi="Times New Roman" w:cs="Times New Roman"/>
                <w:sz w:val="24"/>
                <w:szCs w:val="24"/>
              </w:rPr>
              <w:t xml:space="preserve">Знакомство детей с конструктором </w:t>
            </w:r>
            <w:r w:rsidRPr="00BE5747">
              <w:rPr>
                <w:rFonts w:ascii="Times New Roman" w:hAnsi="Times New Roman" w:cs="Times New Roman"/>
                <w:sz w:val="24"/>
                <w:szCs w:val="24"/>
                <w:lang w:val="en-US"/>
              </w:rPr>
              <w:t>Mabot</w:t>
            </w:r>
            <w:r w:rsidRPr="00BE5747">
              <w:rPr>
                <w:rFonts w:ascii="Times New Roman" w:hAnsi="Times New Roman" w:cs="Times New Roman"/>
                <w:sz w:val="24"/>
                <w:szCs w:val="24"/>
              </w:rPr>
              <w:t xml:space="preserve"> (название деталей, способ крепления)</w:t>
            </w:r>
          </w:p>
        </w:tc>
      </w:tr>
      <w:tr w:rsidR="00BD252E" w:rsidTr="00BD252E">
        <w:tc>
          <w:tcPr>
            <w:tcW w:w="0" w:type="auto"/>
          </w:tcPr>
          <w:p w:rsidR="00BD252E" w:rsidRDefault="00BD252E"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903" w:type="dxa"/>
          </w:tcPr>
          <w:p w:rsidR="00BD252E" w:rsidRPr="00BD252E" w:rsidRDefault="00BD252E"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IT-</w:t>
            </w:r>
            <w:r>
              <w:rPr>
                <w:rFonts w:ascii="Times New Roman" w:hAnsi="Times New Roman" w:cs="Times New Roman"/>
                <w:sz w:val="24"/>
                <w:szCs w:val="24"/>
              </w:rPr>
              <w:t xml:space="preserve">ПАРК – Центр </w:t>
            </w:r>
            <w:r>
              <w:rPr>
                <w:rFonts w:ascii="Times New Roman" w:hAnsi="Times New Roman" w:cs="Times New Roman"/>
                <w:sz w:val="24"/>
                <w:szCs w:val="24"/>
              </w:rPr>
              <w:lastRenderedPageBreak/>
              <w:t>конструирования</w:t>
            </w:r>
          </w:p>
        </w:tc>
        <w:tc>
          <w:tcPr>
            <w:tcW w:w="6237" w:type="dxa"/>
          </w:tcPr>
          <w:p w:rsidR="00BD252E" w:rsidRPr="00BE5747" w:rsidRDefault="00BD252E" w:rsidP="00BE5747">
            <w:pPr>
              <w:jc w:val="center"/>
              <w:rPr>
                <w:rFonts w:ascii="Times New Roman" w:hAnsi="Times New Roman" w:cs="Times New Roman"/>
                <w:sz w:val="24"/>
                <w:szCs w:val="24"/>
              </w:rPr>
            </w:pPr>
            <w:r w:rsidRPr="00BE5747">
              <w:rPr>
                <w:rFonts w:ascii="Times New Roman" w:hAnsi="Times New Roman" w:cs="Times New Roman"/>
                <w:sz w:val="24"/>
                <w:szCs w:val="24"/>
              </w:rPr>
              <w:lastRenderedPageBreak/>
              <w:t>Закрепление знаний обучающихся</w:t>
            </w:r>
            <w:r w:rsidR="00BE5747" w:rsidRPr="00BE5747">
              <w:rPr>
                <w:rFonts w:ascii="Times New Roman" w:hAnsi="Times New Roman" w:cs="Times New Roman"/>
                <w:sz w:val="24"/>
                <w:szCs w:val="24"/>
              </w:rPr>
              <w:t xml:space="preserve"> </w:t>
            </w:r>
            <w:r w:rsidRPr="00BE5747">
              <w:rPr>
                <w:rFonts w:ascii="Times New Roman" w:hAnsi="Times New Roman" w:cs="Times New Roman"/>
                <w:sz w:val="24"/>
                <w:szCs w:val="24"/>
              </w:rPr>
              <w:t>об основных деталях, используемых в робототехнике</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Таинственная посылка</w:t>
            </w:r>
          </w:p>
        </w:tc>
        <w:tc>
          <w:tcPr>
            <w:tcW w:w="6237" w:type="dxa"/>
          </w:tcPr>
          <w:p w:rsidR="00BD252E" w:rsidRPr="00BE5747" w:rsidRDefault="00BE5747" w:rsidP="00BE5747">
            <w:pPr>
              <w:jc w:val="center"/>
              <w:rPr>
                <w:rFonts w:ascii="Times New Roman" w:hAnsi="Times New Roman" w:cs="Times New Roman"/>
                <w:sz w:val="24"/>
                <w:szCs w:val="24"/>
              </w:rPr>
            </w:pPr>
            <w:r w:rsidRPr="00BE5747">
              <w:rPr>
                <w:rFonts w:ascii="Times New Roman" w:hAnsi="Times New Roman" w:cs="Times New Roman"/>
                <w:sz w:val="24"/>
                <w:szCs w:val="24"/>
              </w:rPr>
              <w:t>Развитие восприятия формы через тактильные ощущения</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В стране Зазеркалья</w:t>
            </w:r>
          </w:p>
        </w:tc>
        <w:tc>
          <w:tcPr>
            <w:tcW w:w="6237" w:type="dxa"/>
          </w:tcPr>
          <w:p w:rsidR="00BD252E" w:rsidRPr="00BE5747" w:rsidRDefault="00BE5747" w:rsidP="00BE5747">
            <w:pPr>
              <w:jc w:val="center"/>
              <w:rPr>
                <w:rFonts w:ascii="Times New Roman" w:hAnsi="Times New Roman" w:cs="Times New Roman"/>
                <w:sz w:val="24"/>
                <w:szCs w:val="24"/>
              </w:rPr>
            </w:pPr>
            <w:r>
              <w:rPr>
                <w:rFonts w:ascii="Times New Roman" w:hAnsi="Times New Roman" w:cs="Times New Roman"/>
                <w:sz w:val="24"/>
                <w:szCs w:val="24"/>
              </w:rPr>
              <w:t>Закрепление элементарных знаний о свойствах зеркальных поверхностей</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903" w:type="dxa"/>
          </w:tcPr>
          <w:p w:rsidR="00BD252E" w:rsidRPr="00BE5747" w:rsidRDefault="00BE5747" w:rsidP="00BE5747">
            <w:pPr>
              <w:jc w:val="center"/>
              <w:rPr>
                <w:rFonts w:ascii="Times New Roman" w:hAnsi="Times New Roman" w:cs="Times New Roman"/>
                <w:sz w:val="24"/>
                <w:szCs w:val="24"/>
              </w:rPr>
            </w:pPr>
            <w:r w:rsidRPr="00BE5747">
              <w:rPr>
                <w:rFonts w:ascii="Times New Roman" w:hAnsi="Times New Roman" w:cs="Times New Roman"/>
                <w:sz w:val="24"/>
                <w:szCs w:val="24"/>
              </w:rPr>
              <w:t>Точная копия</w:t>
            </w:r>
          </w:p>
        </w:tc>
        <w:tc>
          <w:tcPr>
            <w:tcW w:w="6237" w:type="dxa"/>
          </w:tcPr>
          <w:p w:rsidR="00BD252E" w:rsidRPr="00BE5747" w:rsidRDefault="00BE5747" w:rsidP="00BE5747">
            <w:pPr>
              <w:jc w:val="center"/>
              <w:rPr>
                <w:rFonts w:ascii="Times New Roman" w:hAnsi="Times New Roman" w:cs="Times New Roman"/>
                <w:sz w:val="24"/>
                <w:szCs w:val="24"/>
              </w:rPr>
            </w:pPr>
            <w:r w:rsidRPr="00BE5747">
              <w:rPr>
                <w:rFonts w:ascii="Times New Roman" w:hAnsi="Times New Roman" w:cs="Times New Roman"/>
                <w:sz w:val="24"/>
                <w:szCs w:val="24"/>
              </w:rPr>
              <w:t>Закрепление знаний о цветах, геометрических формах, навыков работы с деталями и крепление их</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sidRPr="00BE5747">
              <w:rPr>
                <w:rFonts w:ascii="Times New Roman" w:hAnsi="Times New Roman" w:cs="Times New Roman"/>
                <w:sz w:val="24"/>
                <w:szCs w:val="24"/>
              </w:rPr>
              <w:t>Черная дыра</w:t>
            </w:r>
          </w:p>
        </w:tc>
        <w:tc>
          <w:tcPr>
            <w:tcW w:w="6237" w:type="dxa"/>
          </w:tcPr>
          <w:p w:rsidR="00BD252E" w:rsidRPr="00BE5747" w:rsidRDefault="00BE5747" w:rsidP="00BE5747">
            <w:pPr>
              <w:jc w:val="center"/>
              <w:rPr>
                <w:rFonts w:ascii="Times New Roman" w:hAnsi="Times New Roman" w:cs="Times New Roman"/>
                <w:sz w:val="24"/>
                <w:szCs w:val="24"/>
              </w:rPr>
            </w:pPr>
            <w:r>
              <w:rPr>
                <w:rFonts w:ascii="Times New Roman" w:hAnsi="Times New Roman" w:cs="Times New Roman"/>
                <w:sz w:val="24"/>
                <w:szCs w:val="24"/>
              </w:rPr>
              <w:t>Формирование навыка детей определять деталь по описанию и понятно другим детям рассказывать, выделяя существенные признаки</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Гонка на выживание</w:t>
            </w:r>
          </w:p>
        </w:tc>
        <w:tc>
          <w:tcPr>
            <w:tcW w:w="6237" w:type="dxa"/>
          </w:tcPr>
          <w:p w:rsidR="00BD252E" w:rsidRPr="00BE5747" w:rsidRDefault="00BE5747" w:rsidP="00BD252E">
            <w:pPr>
              <w:spacing w:line="360" w:lineRule="auto"/>
              <w:jc w:val="center"/>
              <w:rPr>
                <w:rFonts w:ascii="Times New Roman" w:hAnsi="Times New Roman" w:cs="Times New Roman"/>
                <w:sz w:val="24"/>
                <w:szCs w:val="24"/>
              </w:rPr>
            </w:pPr>
            <w:r w:rsidRPr="00BE5747">
              <w:rPr>
                <w:rFonts w:ascii="Times New Roman" w:hAnsi="Times New Roman" w:cs="Times New Roman"/>
                <w:sz w:val="24"/>
                <w:szCs w:val="24"/>
              </w:rPr>
              <w:t>Развитие умения собирать роботов на скорость</w:t>
            </w:r>
          </w:p>
        </w:tc>
      </w:tr>
      <w:tr w:rsidR="00BE5747" w:rsidTr="00ED4666">
        <w:tc>
          <w:tcPr>
            <w:tcW w:w="10598" w:type="dxa"/>
            <w:gridSpan w:val="3"/>
          </w:tcPr>
          <w:p w:rsidR="00BE5747" w:rsidRDefault="00BE5747" w:rsidP="00BE5747">
            <w:pPr>
              <w:jc w:val="center"/>
              <w:rPr>
                <w:rFonts w:ascii="Times New Roman" w:hAnsi="Times New Roman" w:cs="Times New Roman"/>
                <w:b/>
                <w:sz w:val="24"/>
                <w:szCs w:val="24"/>
              </w:rPr>
            </w:pPr>
            <w:r>
              <w:rPr>
                <w:rFonts w:ascii="Times New Roman" w:hAnsi="Times New Roman" w:cs="Times New Roman"/>
                <w:b/>
                <w:sz w:val="24"/>
                <w:szCs w:val="24"/>
              </w:rPr>
              <w:t>Знакомство с простейшими моделями роботов, их функциями и основными операциями с ними</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Путешествие на машине времени</w:t>
            </w:r>
          </w:p>
        </w:tc>
        <w:tc>
          <w:tcPr>
            <w:tcW w:w="6237" w:type="dxa"/>
          </w:tcPr>
          <w:p w:rsidR="00BD252E" w:rsidRPr="00BE5747" w:rsidRDefault="00BE5747" w:rsidP="00BE5747">
            <w:pPr>
              <w:jc w:val="center"/>
              <w:rPr>
                <w:rFonts w:ascii="Times New Roman" w:hAnsi="Times New Roman" w:cs="Times New Roman"/>
                <w:sz w:val="24"/>
                <w:szCs w:val="24"/>
              </w:rPr>
            </w:pPr>
            <w:r>
              <w:rPr>
                <w:rFonts w:ascii="Times New Roman" w:hAnsi="Times New Roman" w:cs="Times New Roman"/>
                <w:sz w:val="24"/>
                <w:szCs w:val="24"/>
              </w:rPr>
              <w:t>Знакомство детей с новой сборкой простых моделей «Всадник» или «Рыцарь»</w:t>
            </w:r>
          </w:p>
        </w:tc>
      </w:tr>
      <w:tr w:rsidR="00BD252E" w:rsidTr="00BD252E">
        <w:tc>
          <w:tcPr>
            <w:tcW w:w="0" w:type="auto"/>
          </w:tcPr>
          <w:p w:rsidR="00BD252E" w:rsidRDefault="00BE5747"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903" w:type="dxa"/>
          </w:tcPr>
          <w:p w:rsidR="00BD252E" w:rsidRPr="00BE5747" w:rsidRDefault="00BE5747"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Робо - сумо</w:t>
            </w:r>
          </w:p>
        </w:tc>
        <w:tc>
          <w:tcPr>
            <w:tcW w:w="6237" w:type="dxa"/>
          </w:tcPr>
          <w:p w:rsidR="00BD252E" w:rsidRPr="006B45C2" w:rsidRDefault="006B45C2" w:rsidP="006B45C2">
            <w:pPr>
              <w:jc w:val="center"/>
              <w:rPr>
                <w:rFonts w:ascii="Times New Roman" w:hAnsi="Times New Roman" w:cs="Times New Roman"/>
                <w:sz w:val="24"/>
                <w:szCs w:val="24"/>
              </w:rPr>
            </w:pPr>
            <w:r>
              <w:rPr>
                <w:rFonts w:ascii="Times New Roman" w:hAnsi="Times New Roman" w:cs="Times New Roman"/>
                <w:sz w:val="24"/>
                <w:szCs w:val="24"/>
              </w:rPr>
              <w:t>Развитие навыков управления роботом в движении на скорости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903" w:type="dxa"/>
          </w:tcPr>
          <w:p w:rsidR="00BD252E" w:rsidRPr="006B45C2" w:rsidRDefault="006B45C2"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Мотокросс </w:t>
            </w:r>
          </w:p>
        </w:tc>
        <w:tc>
          <w:tcPr>
            <w:tcW w:w="6237" w:type="dxa"/>
          </w:tcPr>
          <w:p w:rsidR="00BD252E" w:rsidRPr="006B45C2" w:rsidRDefault="006B45C2" w:rsidP="006B45C2">
            <w:pPr>
              <w:jc w:val="center"/>
              <w:rPr>
                <w:rFonts w:ascii="Times New Roman" w:hAnsi="Times New Roman" w:cs="Times New Roman"/>
                <w:sz w:val="24"/>
                <w:szCs w:val="24"/>
              </w:rPr>
            </w:pPr>
            <w:r>
              <w:rPr>
                <w:rFonts w:ascii="Times New Roman" w:hAnsi="Times New Roman" w:cs="Times New Roman"/>
                <w:sz w:val="24"/>
                <w:szCs w:val="24"/>
              </w:rPr>
              <w:t>Знакомство детей с новой сборкой простых моделей «Мотоциклист»</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903" w:type="dxa"/>
          </w:tcPr>
          <w:p w:rsidR="00BD252E" w:rsidRPr="006B45C2" w:rsidRDefault="006B45C2" w:rsidP="00BD252E">
            <w:pPr>
              <w:spacing w:line="360" w:lineRule="auto"/>
              <w:jc w:val="center"/>
              <w:rPr>
                <w:rFonts w:ascii="Times New Roman" w:hAnsi="Times New Roman" w:cs="Times New Roman"/>
                <w:sz w:val="24"/>
                <w:szCs w:val="24"/>
              </w:rPr>
            </w:pPr>
            <w:r w:rsidRPr="006B45C2">
              <w:rPr>
                <w:rFonts w:ascii="Times New Roman" w:hAnsi="Times New Roman" w:cs="Times New Roman"/>
                <w:sz w:val="24"/>
                <w:szCs w:val="24"/>
              </w:rPr>
              <w:t>Цирковое шоу</w:t>
            </w:r>
          </w:p>
        </w:tc>
        <w:tc>
          <w:tcPr>
            <w:tcW w:w="6237" w:type="dxa"/>
          </w:tcPr>
          <w:p w:rsidR="00BD252E" w:rsidRPr="006B45C2" w:rsidRDefault="006B45C2" w:rsidP="006B45C2">
            <w:pPr>
              <w:jc w:val="center"/>
              <w:rPr>
                <w:rFonts w:ascii="Times New Roman" w:hAnsi="Times New Roman" w:cs="Times New Roman"/>
                <w:sz w:val="24"/>
                <w:szCs w:val="24"/>
              </w:rPr>
            </w:pPr>
            <w:r>
              <w:rPr>
                <w:rFonts w:ascii="Times New Roman" w:hAnsi="Times New Roman" w:cs="Times New Roman"/>
                <w:sz w:val="24"/>
                <w:szCs w:val="24"/>
              </w:rPr>
              <w:t>Знакомство детей с новой сборкой простых моделей «Балансирующий робот»</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903" w:type="dxa"/>
          </w:tcPr>
          <w:p w:rsidR="00BD252E" w:rsidRPr="006B45C2" w:rsidRDefault="006B45C2"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Юные следопыты</w:t>
            </w:r>
          </w:p>
        </w:tc>
        <w:tc>
          <w:tcPr>
            <w:tcW w:w="6237" w:type="dxa"/>
          </w:tcPr>
          <w:p w:rsidR="00BD252E" w:rsidRDefault="006B45C2" w:rsidP="006B45C2">
            <w:pPr>
              <w:jc w:val="center"/>
              <w:rPr>
                <w:rFonts w:ascii="Times New Roman" w:hAnsi="Times New Roman" w:cs="Times New Roman"/>
                <w:b/>
                <w:sz w:val="24"/>
                <w:szCs w:val="24"/>
              </w:rPr>
            </w:pPr>
            <w:r>
              <w:rPr>
                <w:rFonts w:ascii="Times New Roman" w:hAnsi="Times New Roman" w:cs="Times New Roman"/>
                <w:sz w:val="24"/>
                <w:szCs w:val="24"/>
              </w:rPr>
              <w:t>Знакомство детей с новой сборкой простых моделей «Следопыт»</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903" w:type="dxa"/>
          </w:tcPr>
          <w:p w:rsidR="00BD252E" w:rsidRPr="006B45C2" w:rsidRDefault="006B45C2" w:rsidP="006B45C2">
            <w:pPr>
              <w:jc w:val="center"/>
              <w:rPr>
                <w:rFonts w:ascii="Times New Roman" w:hAnsi="Times New Roman" w:cs="Times New Roman"/>
                <w:sz w:val="24"/>
                <w:szCs w:val="24"/>
              </w:rPr>
            </w:pPr>
            <w:r w:rsidRPr="006B45C2">
              <w:rPr>
                <w:rFonts w:ascii="Times New Roman" w:hAnsi="Times New Roman" w:cs="Times New Roman"/>
                <w:sz w:val="24"/>
                <w:szCs w:val="24"/>
              </w:rPr>
              <w:t>Веселый тир</w:t>
            </w:r>
          </w:p>
        </w:tc>
        <w:tc>
          <w:tcPr>
            <w:tcW w:w="6237" w:type="dxa"/>
          </w:tcPr>
          <w:p w:rsidR="00BD252E" w:rsidRPr="006B45C2" w:rsidRDefault="006B45C2" w:rsidP="006B45C2">
            <w:pPr>
              <w:jc w:val="center"/>
              <w:rPr>
                <w:rFonts w:ascii="Times New Roman" w:hAnsi="Times New Roman" w:cs="Times New Roman"/>
                <w:sz w:val="24"/>
                <w:szCs w:val="24"/>
              </w:rPr>
            </w:pPr>
            <w:r w:rsidRPr="006B45C2">
              <w:rPr>
                <w:rFonts w:ascii="Times New Roman" w:hAnsi="Times New Roman" w:cs="Times New Roman"/>
                <w:sz w:val="24"/>
                <w:szCs w:val="24"/>
              </w:rPr>
              <w:t>Формирование понимания обучающихся о подаче команд роботу с помощью цветовых карточек</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903" w:type="dxa"/>
          </w:tcPr>
          <w:p w:rsidR="00BD252E" w:rsidRPr="006B45C2" w:rsidRDefault="006B45C2" w:rsidP="006B45C2">
            <w:pPr>
              <w:jc w:val="center"/>
              <w:rPr>
                <w:rFonts w:ascii="Times New Roman" w:hAnsi="Times New Roman" w:cs="Times New Roman"/>
                <w:sz w:val="24"/>
                <w:szCs w:val="24"/>
              </w:rPr>
            </w:pPr>
            <w:r w:rsidRPr="006B45C2">
              <w:rPr>
                <w:rFonts w:ascii="Times New Roman" w:hAnsi="Times New Roman" w:cs="Times New Roman"/>
                <w:sz w:val="24"/>
                <w:szCs w:val="24"/>
              </w:rPr>
              <w:t>Камень, ножницы, бумага</w:t>
            </w:r>
          </w:p>
        </w:tc>
        <w:tc>
          <w:tcPr>
            <w:tcW w:w="6237" w:type="dxa"/>
          </w:tcPr>
          <w:p w:rsidR="00BD252E" w:rsidRPr="006B45C2" w:rsidRDefault="006B45C2" w:rsidP="006B45C2">
            <w:pPr>
              <w:jc w:val="center"/>
              <w:rPr>
                <w:rFonts w:ascii="Times New Roman" w:hAnsi="Times New Roman" w:cs="Times New Roman"/>
                <w:sz w:val="24"/>
                <w:szCs w:val="24"/>
              </w:rPr>
            </w:pPr>
            <w:r w:rsidRPr="006B45C2">
              <w:rPr>
                <w:rFonts w:ascii="Times New Roman" w:hAnsi="Times New Roman" w:cs="Times New Roman"/>
                <w:sz w:val="24"/>
                <w:szCs w:val="24"/>
              </w:rPr>
              <w:t>Развитие элементов прогностического мышления</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Стороны света</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Закрепление навыков сборки и управления простыми моделями роботов, управления роботом при экстремальном движении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 xml:space="preserve">Танцоры </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Знакомство с тактильным датчиком-кнопкой в простой сборке роботов</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 xml:space="preserve">Дискотека </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Закрепление навыков работы с тактильным датчиком-кнопкой</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Неразгаданный шифр</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Закрепление навыков сборки и управления роботом с помощью датчика-кнопки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Художник - помощник</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Формирование навыка рисования роботом, используя кольца-насадки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3903"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Чудо - шейкер</w:t>
            </w:r>
          </w:p>
        </w:tc>
        <w:tc>
          <w:tcPr>
            <w:tcW w:w="6237" w:type="dxa"/>
          </w:tcPr>
          <w:p w:rsidR="00BD252E" w:rsidRPr="00A40614" w:rsidRDefault="00A40614" w:rsidP="00A40614">
            <w:pPr>
              <w:jc w:val="center"/>
              <w:rPr>
                <w:rFonts w:ascii="Times New Roman" w:hAnsi="Times New Roman" w:cs="Times New Roman"/>
                <w:sz w:val="24"/>
                <w:szCs w:val="24"/>
              </w:rPr>
            </w:pPr>
            <w:r w:rsidRPr="00A40614">
              <w:rPr>
                <w:rFonts w:ascii="Times New Roman" w:hAnsi="Times New Roman" w:cs="Times New Roman"/>
                <w:sz w:val="24"/>
                <w:szCs w:val="24"/>
              </w:rPr>
              <w:t>Знакомство с особенностью работы сфер с сервоприводом с шарнирным соединением</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3903" w:type="dxa"/>
          </w:tcPr>
          <w:p w:rsidR="00BD252E" w:rsidRPr="000F01C8" w:rsidRDefault="00A40614" w:rsidP="000F01C8">
            <w:pPr>
              <w:jc w:val="center"/>
              <w:rPr>
                <w:rFonts w:ascii="Times New Roman" w:hAnsi="Times New Roman" w:cs="Times New Roman"/>
                <w:sz w:val="24"/>
                <w:szCs w:val="24"/>
              </w:rPr>
            </w:pPr>
            <w:r w:rsidRPr="000F01C8">
              <w:rPr>
                <w:rFonts w:ascii="Times New Roman" w:hAnsi="Times New Roman" w:cs="Times New Roman"/>
                <w:sz w:val="24"/>
                <w:szCs w:val="24"/>
              </w:rPr>
              <w:t xml:space="preserve">Детективы </w:t>
            </w:r>
          </w:p>
        </w:tc>
        <w:tc>
          <w:tcPr>
            <w:tcW w:w="6237" w:type="dxa"/>
          </w:tcPr>
          <w:p w:rsidR="00BD252E" w:rsidRPr="000F01C8" w:rsidRDefault="00A40614" w:rsidP="000F01C8">
            <w:pPr>
              <w:jc w:val="center"/>
              <w:rPr>
                <w:rFonts w:ascii="Times New Roman" w:hAnsi="Times New Roman" w:cs="Times New Roman"/>
                <w:sz w:val="24"/>
                <w:szCs w:val="24"/>
              </w:rPr>
            </w:pPr>
            <w:r w:rsidRPr="000F01C8">
              <w:rPr>
                <w:rFonts w:ascii="Times New Roman" w:hAnsi="Times New Roman" w:cs="Times New Roman"/>
                <w:sz w:val="24"/>
                <w:szCs w:val="24"/>
              </w:rPr>
              <w:t>Совершенствование навыков дедукции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3903" w:type="dxa"/>
          </w:tcPr>
          <w:p w:rsidR="00BD252E" w:rsidRPr="000F01C8" w:rsidRDefault="00A40614" w:rsidP="000F01C8">
            <w:pPr>
              <w:jc w:val="center"/>
              <w:rPr>
                <w:rFonts w:ascii="Times New Roman" w:hAnsi="Times New Roman" w:cs="Times New Roman"/>
                <w:sz w:val="24"/>
                <w:szCs w:val="24"/>
              </w:rPr>
            </w:pPr>
            <w:r w:rsidRPr="000F01C8">
              <w:rPr>
                <w:rFonts w:ascii="Times New Roman" w:hAnsi="Times New Roman" w:cs="Times New Roman"/>
                <w:sz w:val="24"/>
                <w:szCs w:val="24"/>
              </w:rPr>
              <w:t xml:space="preserve">Перегонщик </w:t>
            </w:r>
          </w:p>
        </w:tc>
        <w:tc>
          <w:tcPr>
            <w:tcW w:w="6237" w:type="dxa"/>
          </w:tcPr>
          <w:p w:rsidR="00BD252E" w:rsidRPr="000F01C8" w:rsidRDefault="00A40614" w:rsidP="000F01C8">
            <w:pPr>
              <w:jc w:val="center"/>
              <w:rPr>
                <w:rFonts w:ascii="Times New Roman" w:hAnsi="Times New Roman" w:cs="Times New Roman"/>
                <w:sz w:val="24"/>
                <w:szCs w:val="24"/>
              </w:rPr>
            </w:pPr>
            <w:r w:rsidRPr="000F01C8">
              <w:rPr>
                <w:rFonts w:ascii="Times New Roman" w:hAnsi="Times New Roman" w:cs="Times New Roman"/>
                <w:sz w:val="24"/>
                <w:szCs w:val="24"/>
              </w:rPr>
              <w:t>Знакомство детей с новой сборкой модели «Тук-тук»</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3903"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Полоса препятствий</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Знакомство детей с инфракрасным сенсором</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3903"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Всё ли может проводник?</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Определение экспериментальным путем возможностей инфракрасного сенсора</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903" w:type="dxa"/>
          </w:tcPr>
          <w:p w:rsidR="00BD252E" w:rsidRPr="000F01C8" w:rsidRDefault="000F01C8" w:rsidP="00BD252E">
            <w:pPr>
              <w:spacing w:line="360" w:lineRule="auto"/>
              <w:jc w:val="center"/>
              <w:rPr>
                <w:rFonts w:ascii="Times New Roman" w:hAnsi="Times New Roman" w:cs="Times New Roman"/>
                <w:sz w:val="24"/>
                <w:szCs w:val="24"/>
              </w:rPr>
            </w:pPr>
            <w:r w:rsidRPr="000F01C8">
              <w:rPr>
                <w:rFonts w:ascii="Times New Roman" w:hAnsi="Times New Roman" w:cs="Times New Roman"/>
                <w:sz w:val="24"/>
                <w:szCs w:val="24"/>
              </w:rPr>
              <w:t xml:space="preserve">Зоопарк </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Освоение новых форм передвижения робота</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3903" w:type="dxa"/>
          </w:tcPr>
          <w:p w:rsidR="00BD252E" w:rsidRPr="000F01C8" w:rsidRDefault="000F01C8" w:rsidP="00BD252E">
            <w:pPr>
              <w:spacing w:line="360" w:lineRule="auto"/>
              <w:jc w:val="center"/>
              <w:rPr>
                <w:rFonts w:ascii="Times New Roman" w:hAnsi="Times New Roman" w:cs="Times New Roman"/>
                <w:sz w:val="24"/>
                <w:szCs w:val="24"/>
              </w:rPr>
            </w:pPr>
            <w:r w:rsidRPr="000F01C8">
              <w:rPr>
                <w:rFonts w:ascii="Times New Roman" w:hAnsi="Times New Roman" w:cs="Times New Roman"/>
                <w:sz w:val="24"/>
                <w:szCs w:val="24"/>
              </w:rPr>
              <w:t xml:space="preserve">Почта </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Знакомство с новой сборкой модели «Самосвал»</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3903" w:type="dxa"/>
          </w:tcPr>
          <w:p w:rsidR="00BD252E" w:rsidRPr="000F01C8" w:rsidRDefault="000F01C8" w:rsidP="00BD252E">
            <w:pPr>
              <w:spacing w:line="360" w:lineRule="auto"/>
              <w:jc w:val="center"/>
              <w:rPr>
                <w:rFonts w:ascii="Times New Roman" w:hAnsi="Times New Roman" w:cs="Times New Roman"/>
                <w:sz w:val="24"/>
                <w:szCs w:val="24"/>
              </w:rPr>
            </w:pPr>
            <w:r w:rsidRPr="000F01C8">
              <w:rPr>
                <w:rFonts w:ascii="Times New Roman" w:hAnsi="Times New Roman" w:cs="Times New Roman"/>
                <w:sz w:val="24"/>
                <w:szCs w:val="24"/>
              </w:rPr>
              <w:t>Необыкновенная выставка</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Знакомство с новой сборкой модели «Художник»</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3903" w:type="dxa"/>
          </w:tcPr>
          <w:p w:rsidR="00BD252E" w:rsidRPr="000F01C8" w:rsidRDefault="000F01C8" w:rsidP="00BD252E">
            <w:pPr>
              <w:spacing w:line="360" w:lineRule="auto"/>
              <w:jc w:val="center"/>
              <w:rPr>
                <w:rFonts w:ascii="Times New Roman" w:hAnsi="Times New Roman" w:cs="Times New Roman"/>
                <w:sz w:val="24"/>
                <w:szCs w:val="24"/>
              </w:rPr>
            </w:pPr>
            <w:r w:rsidRPr="000F01C8">
              <w:rPr>
                <w:rFonts w:ascii="Times New Roman" w:hAnsi="Times New Roman" w:cs="Times New Roman"/>
                <w:sz w:val="24"/>
                <w:szCs w:val="24"/>
              </w:rPr>
              <w:t>Умелые руки</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Совершенствование навыка сборки роботов с завязанными глазами</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3903" w:type="dxa"/>
          </w:tcPr>
          <w:p w:rsidR="00BD252E" w:rsidRPr="000F01C8" w:rsidRDefault="000F01C8" w:rsidP="00BD252E">
            <w:pPr>
              <w:spacing w:line="360" w:lineRule="auto"/>
              <w:jc w:val="center"/>
              <w:rPr>
                <w:rFonts w:ascii="Times New Roman" w:hAnsi="Times New Roman" w:cs="Times New Roman"/>
                <w:sz w:val="24"/>
                <w:szCs w:val="24"/>
              </w:rPr>
            </w:pPr>
            <w:r w:rsidRPr="000F01C8">
              <w:rPr>
                <w:rFonts w:ascii="Times New Roman" w:hAnsi="Times New Roman" w:cs="Times New Roman"/>
                <w:sz w:val="24"/>
                <w:szCs w:val="24"/>
              </w:rPr>
              <w:t>Школа для роботов</w:t>
            </w:r>
          </w:p>
        </w:tc>
        <w:tc>
          <w:tcPr>
            <w:tcW w:w="6237" w:type="dxa"/>
          </w:tcPr>
          <w:p w:rsidR="00BD252E" w:rsidRPr="000F01C8" w:rsidRDefault="000F01C8" w:rsidP="000F01C8">
            <w:pPr>
              <w:jc w:val="center"/>
              <w:rPr>
                <w:rFonts w:ascii="Times New Roman" w:hAnsi="Times New Roman" w:cs="Times New Roman"/>
                <w:sz w:val="24"/>
                <w:szCs w:val="24"/>
              </w:rPr>
            </w:pPr>
            <w:r w:rsidRPr="000F01C8">
              <w:rPr>
                <w:rFonts w:ascii="Times New Roman" w:hAnsi="Times New Roman" w:cs="Times New Roman"/>
                <w:sz w:val="24"/>
                <w:szCs w:val="24"/>
              </w:rPr>
              <w:t>Закрепление навыка создания и управления роботом - художником</w:t>
            </w:r>
          </w:p>
        </w:tc>
      </w:tr>
      <w:tr w:rsidR="006B45C2" w:rsidTr="009F3D79">
        <w:tc>
          <w:tcPr>
            <w:tcW w:w="10598" w:type="dxa"/>
            <w:gridSpan w:val="3"/>
          </w:tcPr>
          <w:p w:rsidR="006B45C2" w:rsidRDefault="006B45C2" w:rsidP="006B45C2">
            <w:pPr>
              <w:jc w:val="center"/>
              <w:rPr>
                <w:rFonts w:ascii="Times New Roman" w:hAnsi="Times New Roman" w:cs="Times New Roman"/>
                <w:b/>
                <w:sz w:val="24"/>
                <w:szCs w:val="24"/>
              </w:rPr>
            </w:pPr>
            <w:r>
              <w:rPr>
                <w:rFonts w:ascii="Times New Roman" w:hAnsi="Times New Roman" w:cs="Times New Roman"/>
                <w:b/>
                <w:sz w:val="24"/>
                <w:szCs w:val="24"/>
              </w:rPr>
              <w:lastRenderedPageBreak/>
              <w:t>Закрепление полученных умений, создание разнообразных роботов по собственному замыслу, основы программирования роботов</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903" w:type="dxa"/>
          </w:tcPr>
          <w:p w:rsidR="00BD252E" w:rsidRPr="00643860" w:rsidRDefault="00643860"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На рыбалку</w:t>
            </w:r>
          </w:p>
        </w:tc>
        <w:tc>
          <w:tcPr>
            <w:tcW w:w="6237" w:type="dxa"/>
          </w:tcPr>
          <w:p w:rsidR="00BD252E" w:rsidRPr="00643860" w:rsidRDefault="00643860" w:rsidP="00643860">
            <w:pPr>
              <w:jc w:val="center"/>
              <w:rPr>
                <w:rFonts w:ascii="Times New Roman" w:hAnsi="Times New Roman" w:cs="Times New Roman"/>
                <w:sz w:val="24"/>
                <w:szCs w:val="24"/>
              </w:rPr>
            </w:pPr>
            <w:r>
              <w:rPr>
                <w:rFonts w:ascii="Times New Roman" w:hAnsi="Times New Roman" w:cs="Times New Roman"/>
                <w:sz w:val="24"/>
                <w:szCs w:val="24"/>
              </w:rPr>
              <w:t>Закрепление навыка простой трансформации робота - художника</w:t>
            </w:r>
          </w:p>
        </w:tc>
      </w:tr>
      <w:tr w:rsidR="00BD252E" w:rsidTr="00BD252E">
        <w:tc>
          <w:tcPr>
            <w:tcW w:w="0" w:type="auto"/>
          </w:tcPr>
          <w:p w:rsidR="00BD252E" w:rsidRDefault="006B45C2"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3903" w:type="dxa"/>
          </w:tcPr>
          <w:p w:rsidR="00BD252E" w:rsidRPr="00643860" w:rsidRDefault="00643860"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Кто такой М</w:t>
            </w:r>
            <w:r w:rsidR="00512B58">
              <w:rPr>
                <w:rFonts w:ascii="Times New Roman" w:hAnsi="Times New Roman" w:cs="Times New Roman"/>
                <w:sz w:val="24"/>
                <w:szCs w:val="24"/>
              </w:rPr>
              <w:t>?</w:t>
            </w:r>
          </w:p>
        </w:tc>
        <w:tc>
          <w:tcPr>
            <w:tcW w:w="6237" w:type="dxa"/>
          </w:tcPr>
          <w:p w:rsidR="00BD252E" w:rsidRPr="00512B58" w:rsidRDefault="00512B58"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 новой сборкой моделей «Большой М»</w:t>
            </w:r>
          </w:p>
        </w:tc>
      </w:tr>
      <w:tr w:rsidR="00BD252E" w:rsidTr="00BD252E">
        <w:tc>
          <w:tcPr>
            <w:tcW w:w="0" w:type="auto"/>
          </w:tcPr>
          <w:p w:rsidR="00BD252E" w:rsidRDefault="00A40614"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3903" w:type="dxa"/>
          </w:tcPr>
          <w:p w:rsidR="00BD252E" w:rsidRPr="00512B58" w:rsidRDefault="00512B58"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Большая стройка</w:t>
            </w:r>
          </w:p>
        </w:tc>
        <w:tc>
          <w:tcPr>
            <w:tcW w:w="6237" w:type="dxa"/>
          </w:tcPr>
          <w:p w:rsidR="00BD252E" w:rsidRDefault="00512B58" w:rsidP="00BD252E">
            <w:pPr>
              <w:spacing w:line="360" w:lineRule="auto"/>
              <w:jc w:val="center"/>
              <w:rPr>
                <w:rFonts w:ascii="Times New Roman" w:hAnsi="Times New Roman" w:cs="Times New Roman"/>
                <w:b/>
                <w:sz w:val="24"/>
                <w:szCs w:val="24"/>
              </w:rPr>
            </w:pPr>
            <w:r>
              <w:rPr>
                <w:rFonts w:ascii="Times New Roman" w:hAnsi="Times New Roman" w:cs="Times New Roman"/>
                <w:sz w:val="24"/>
                <w:szCs w:val="24"/>
              </w:rPr>
              <w:t>Знакомство детей с новой сборкой модели «Погрузчик»</w:t>
            </w:r>
          </w:p>
        </w:tc>
      </w:tr>
      <w:tr w:rsidR="00BD252E" w:rsidTr="00BD252E">
        <w:tc>
          <w:tcPr>
            <w:tcW w:w="0" w:type="auto"/>
          </w:tcPr>
          <w:p w:rsidR="00BD252E" w:rsidRDefault="00A40614"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3903" w:type="dxa"/>
          </w:tcPr>
          <w:p w:rsidR="00BD252E" w:rsidRPr="00512B58" w:rsidRDefault="00512B58" w:rsidP="00BD252E">
            <w:pPr>
              <w:spacing w:line="360" w:lineRule="auto"/>
              <w:jc w:val="center"/>
              <w:rPr>
                <w:rFonts w:ascii="Times New Roman" w:hAnsi="Times New Roman" w:cs="Times New Roman"/>
                <w:sz w:val="24"/>
                <w:szCs w:val="24"/>
              </w:rPr>
            </w:pPr>
            <w:r w:rsidRPr="00512B58">
              <w:rPr>
                <w:rFonts w:ascii="Times New Roman" w:hAnsi="Times New Roman" w:cs="Times New Roman"/>
                <w:sz w:val="24"/>
                <w:szCs w:val="24"/>
              </w:rPr>
              <w:t>Робо - биатлон</w:t>
            </w:r>
          </w:p>
        </w:tc>
        <w:tc>
          <w:tcPr>
            <w:tcW w:w="6237" w:type="dxa"/>
          </w:tcPr>
          <w:p w:rsidR="00BD252E" w:rsidRPr="00512B58" w:rsidRDefault="00512B58" w:rsidP="00512B58">
            <w:pPr>
              <w:jc w:val="center"/>
              <w:rPr>
                <w:rFonts w:ascii="Times New Roman" w:hAnsi="Times New Roman" w:cs="Times New Roman"/>
                <w:sz w:val="24"/>
                <w:szCs w:val="24"/>
              </w:rPr>
            </w:pPr>
            <w:r>
              <w:rPr>
                <w:rFonts w:ascii="Times New Roman" w:hAnsi="Times New Roman" w:cs="Times New Roman"/>
                <w:sz w:val="24"/>
                <w:szCs w:val="24"/>
              </w:rPr>
              <w:t>Закрепление навыка управления роботом при экстремальном движении</w:t>
            </w:r>
          </w:p>
        </w:tc>
      </w:tr>
      <w:tr w:rsidR="00BD252E" w:rsidTr="00BD252E">
        <w:tc>
          <w:tcPr>
            <w:tcW w:w="0" w:type="auto"/>
          </w:tcPr>
          <w:p w:rsidR="00BD252E" w:rsidRDefault="00A40614"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3903" w:type="dxa"/>
          </w:tcPr>
          <w:p w:rsidR="00BD252E" w:rsidRPr="00512B58" w:rsidRDefault="00512B58"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Новые возможности</w:t>
            </w:r>
          </w:p>
        </w:tc>
        <w:tc>
          <w:tcPr>
            <w:tcW w:w="6237" w:type="dxa"/>
          </w:tcPr>
          <w:p w:rsidR="00BD252E" w:rsidRPr="00512B58" w:rsidRDefault="00512B58" w:rsidP="00512B58">
            <w:pPr>
              <w:jc w:val="center"/>
              <w:rPr>
                <w:rFonts w:ascii="Times New Roman" w:hAnsi="Times New Roman" w:cs="Times New Roman"/>
                <w:sz w:val="24"/>
                <w:szCs w:val="24"/>
              </w:rPr>
            </w:pPr>
            <w:r w:rsidRPr="00512B58">
              <w:rPr>
                <w:rFonts w:ascii="Times New Roman" w:hAnsi="Times New Roman" w:cs="Times New Roman"/>
                <w:sz w:val="24"/>
                <w:szCs w:val="24"/>
              </w:rPr>
              <w:t>Знакомство обучающихся с простыми элементами программирования</w:t>
            </w:r>
          </w:p>
        </w:tc>
      </w:tr>
      <w:tr w:rsidR="00BD252E" w:rsidTr="00BD252E">
        <w:tc>
          <w:tcPr>
            <w:tcW w:w="0" w:type="auto"/>
          </w:tcPr>
          <w:p w:rsidR="00BD252E" w:rsidRDefault="00A40614"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35</w:t>
            </w:r>
          </w:p>
        </w:tc>
        <w:tc>
          <w:tcPr>
            <w:tcW w:w="3903" w:type="dxa"/>
          </w:tcPr>
          <w:p w:rsidR="00BD252E" w:rsidRPr="00512B58" w:rsidRDefault="00512B58"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Фестиваль роботов</w:t>
            </w:r>
          </w:p>
        </w:tc>
        <w:tc>
          <w:tcPr>
            <w:tcW w:w="6237" w:type="dxa"/>
          </w:tcPr>
          <w:p w:rsidR="00BD252E" w:rsidRPr="00512B58" w:rsidRDefault="00512B58" w:rsidP="00512B58">
            <w:pPr>
              <w:jc w:val="center"/>
              <w:rPr>
                <w:rFonts w:ascii="Times New Roman" w:hAnsi="Times New Roman" w:cs="Times New Roman"/>
                <w:sz w:val="24"/>
                <w:szCs w:val="24"/>
              </w:rPr>
            </w:pPr>
            <w:r>
              <w:rPr>
                <w:rFonts w:ascii="Times New Roman" w:hAnsi="Times New Roman" w:cs="Times New Roman"/>
                <w:sz w:val="24"/>
                <w:szCs w:val="24"/>
              </w:rPr>
              <w:t>Закрепление навыка сборки роботов и элементарного программирования</w:t>
            </w:r>
          </w:p>
        </w:tc>
      </w:tr>
      <w:tr w:rsidR="00BD252E" w:rsidTr="00BD252E">
        <w:tc>
          <w:tcPr>
            <w:tcW w:w="0" w:type="auto"/>
          </w:tcPr>
          <w:p w:rsidR="00BD252E" w:rsidRDefault="00A40614" w:rsidP="00BD25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3903" w:type="dxa"/>
          </w:tcPr>
          <w:p w:rsidR="00BD252E" w:rsidRPr="00512B58" w:rsidRDefault="00512B58" w:rsidP="00BD252E">
            <w:pPr>
              <w:spacing w:line="360" w:lineRule="auto"/>
              <w:jc w:val="center"/>
              <w:rPr>
                <w:rFonts w:ascii="Times New Roman" w:hAnsi="Times New Roman" w:cs="Times New Roman"/>
                <w:sz w:val="24"/>
                <w:szCs w:val="24"/>
              </w:rPr>
            </w:pPr>
            <w:r>
              <w:rPr>
                <w:rFonts w:ascii="Times New Roman" w:hAnsi="Times New Roman" w:cs="Times New Roman"/>
                <w:sz w:val="24"/>
                <w:szCs w:val="24"/>
              </w:rPr>
              <w:t>А сможешь ли ты?</w:t>
            </w:r>
          </w:p>
        </w:tc>
        <w:tc>
          <w:tcPr>
            <w:tcW w:w="6237" w:type="dxa"/>
          </w:tcPr>
          <w:p w:rsidR="00BD252E" w:rsidRPr="00512B58" w:rsidRDefault="00512B58" w:rsidP="00512B58">
            <w:pPr>
              <w:jc w:val="center"/>
              <w:rPr>
                <w:rFonts w:ascii="Times New Roman" w:hAnsi="Times New Roman" w:cs="Times New Roman"/>
                <w:sz w:val="24"/>
                <w:szCs w:val="24"/>
              </w:rPr>
            </w:pPr>
            <w:r>
              <w:rPr>
                <w:rFonts w:ascii="Times New Roman" w:hAnsi="Times New Roman" w:cs="Times New Roman"/>
                <w:sz w:val="24"/>
                <w:szCs w:val="24"/>
              </w:rPr>
              <w:t>Создание условий для применения новых знаний самостоятельно</w:t>
            </w:r>
          </w:p>
        </w:tc>
      </w:tr>
    </w:tbl>
    <w:p w:rsidR="00BD252E" w:rsidRDefault="00BD252E" w:rsidP="00BD252E">
      <w:pPr>
        <w:spacing w:line="360" w:lineRule="auto"/>
        <w:jc w:val="center"/>
        <w:rPr>
          <w:rFonts w:ascii="Times New Roman" w:hAnsi="Times New Roman" w:cs="Times New Roman"/>
          <w:b/>
          <w:sz w:val="24"/>
          <w:szCs w:val="24"/>
        </w:rPr>
      </w:pPr>
    </w:p>
    <w:p w:rsidR="004B5BA1" w:rsidRPr="00512B58" w:rsidRDefault="004B5BA1" w:rsidP="00643860">
      <w:pPr>
        <w:spacing w:line="240" w:lineRule="auto"/>
        <w:jc w:val="center"/>
        <w:rPr>
          <w:rFonts w:ascii="Times New Roman" w:hAnsi="Times New Roman" w:cs="Times New Roman"/>
          <w:b/>
          <w:sz w:val="24"/>
          <w:szCs w:val="24"/>
        </w:rPr>
      </w:pPr>
      <w:r w:rsidRPr="00512B58">
        <w:rPr>
          <w:rFonts w:ascii="Times New Roman" w:hAnsi="Times New Roman" w:cs="Times New Roman"/>
          <w:b/>
          <w:sz w:val="24"/>
          <w:szCs w:val="24"/>
        </w:rPr>
        <w:t>2.2. Взаимодействие с семьей.</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 xml:space="preserve">Привлечение родителей расширяет круг общения, повышает мотивацию и интерес детей. </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 xml:space="preserve">Формы и виды взаимодействия с родителями: </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 xml:space="preserve">-приглашение на презентации технических изделий; </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 xml:space="preserve">- подготовка фото-видео отчетов создания приборов, моделей, механизмов и других технических объектов как в детском саду, так и дома; </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 xml:space="preserve">- оформление буклетов. </w:t>
      </w:r>
    </w:p>
    <w:p w:rsidR="004B5BA1" w:rsidRDefault="004B5BA1" w:rsidP="004B5BA1">
      <w:pPr>
        <w:spacing w:line="240" w:lineRule="auto"/>
        <w:jc w:val="both"/>
        <w:rPr>
          <w:rFonts w:ascii="Times New Roman" w:hAnsi="Times New Roman" w:cs="Times New Roman"/>
          <w:sz w:val="24"/>
          <w:szCs w:val="24"/>
        </w:rPr>
      </w:pPr>
      <w:r w:rsidRPr="004B5BA1">
        <w:rPr>
          <w:rFonts w:ascii="Times New Roman" w:hAnsi="Times New Roman" w:cs="Times New Roman"/>
          <w:sz w:val="24"/>
          <w:szCs w:val="24"/>
        </w:rPr>
        <w:t>Традиционные формы взаимодействия устанавливают прямую и обратную взаимосвязь на уровне ДОУ.</w:t>
      </w:r>
    </w:p>
    <w:p w:rsidR="004B5BA1" w:rsidRDefault="004B5BA1" w:rsidP="004B5BA1">
      <w:pPr>
        <w:spacing w:line="240" w:lineRule="auto"/>
        <w:jc w:val="both"/>
        <w:rPr>
          <w:rFonts w:ascii="Times New Roman" w:hAnsi="Times New Roman" w:cs="Times New Roman"/>
          <w:sz w:val="24"/>
          <w:szCs w:val="24"/>
        </w:rPr>
      </w:pPr>
    </w:p>
    <w:p w:rsidR="004B5BA1" w:rsidRDefault="004B5BA1" w:rsidP="004B5BA1">
      <w:pPr>
        <w:spacing w:line="240" w:lineRule="auto"/>
        <w:jc w:val="both"/>
        <w:rPr>
          <w:rFonts w:ascii="Times New Roman" w:hAnsi="Times New Roman" w:cs="Times New Roman"/>
          <w:sz w:val="24"/>
          <w:szCs w:val="24"/>
        </w:rPr>
      </w:pPr>
    </w:p>
    <w:p w:rsidR="004B5BA1" w:rsidRDefault="004B5BA1" w:rsidP="004B5BA1">
      <w:pPr>
        <w:spacing w:line="240" w:lineRule="auto"/>
        <w:jc w:val="center"/>
        <w:rPr>
          <w:rFonts w:ascii="Times New Roman" w:hAnsi="Times New Roman" w:cs="Times New Roman"/>
          <w:sz w:val="24"/>
          <w:szCs w:val="24"/>
        </w:rPr>
      </w:pPr>
      <w:r>
        <w:rPr>
          <w:rFonts w:ascii="Times New Roman" w:hAnsi="Times New Roman" w:cs="Times New Roman"/>
          <w:sz w:val="24"/>
          <w:szCs w:val="24"/>
        </w:rPr>
        <w:t>План работы с родителями</w:t>
      </w:r>
    </w:p>
    <w:tbl>
      <w:tblPr>
        <w:tblStyle w:val="a4"/>
        <w:tblW w:w="0" w:type="auto"/>
        <w:tblLook w:val="04A0" w:firstRow="1" w:lastRow="0" w:firstColumn="1" w:lastColumn="0" w:noHBand="0" w:noVBand="1"/>
      </w:tblPr>
      <w:tblGrid>
        <w:gridCol w:w="2093"/>
        <w:gridCol w:w="8589"/>
      </w:tblGrid>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8589" w:type="dxa"/>
          </w:tcPr>
          <w:p w:rsidR="004B5BA1" w:rsidRDefault="00D47B77" w:rsidP="004B5BA1">
            <w:pPr>
              <w:jc w:val="center"/>
              <w:rPr>
                <w:rFonts w:ascii="Times New Roman" w:hAnsi="Times New Roman" w:cs="Times New Roman"/>
                <w:sz w:val="24"/>
                <w:szCs w:val="24"/>
              </w:rPr>
            </w:pPr>
            <w:r>
              <w:rPr>
                <w:rFonts w:ascii="Times New Roman" w:hAnsi="Times New Roman" w:cs="Times New Roman"/>
                <w:sz w:val="24"/>
                <w:szCs w:val="24"/>
              </w:rPr>
              <w:t>Формы работы</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8589" w:type="dxa"/>
          </w:tcPr>
          <w:p w:rsidR="00D47B77" w:rsidRDefault="004B5BA1" w:rsidP="004B5BA1">
            <w:pPr>
              <w:jc w:val="center"/>
              <w:rPr>
                <w:rFonts w:ascii="Times New Roman" w:hAnsi="Times New Roman" w:cs="Times New Roman"/>
                <w:sz w:val="24"/>
                <w:szCs w:val="24"/>
              </w:rPr>
            </w:pPr>
            <w:r w:rsidRPr="004B5BA1">
              <w:rPr>
                <w:rFonts w:ascii="Times New Roman" w:hAnsi="Times New Roman" w:cs="Times New Roman"/>
                <w:sz w:val="24"/>
                <w:szCs w:val="24"/>
              </w:rPr>
              <w:t>1. Анкетирование родителей</w:t>
            </w:r>
            <w:r w:rsidR="00D47B77">
              <w:rPr>
                <w:rFonts w:ascii="Times New Roman" w:hAnsi="Times New Roman" w:cs="Times New Roman"/>
                <w:sz w:val="24"/>
                <w:szCs w:val="24"/>
              </w:rPr>
              <w:t xml:space="preserve"> «Роль конструировани</w:t>
            </w:r>
            <w:r w:rsidRPr="004B5BA1">
              <w:rPr>
                <w:rFonts w:ascii="Times New Roman" w:hAnsi="Times New Roman" w:cs="Times New Roman"/>
                <w:sz w:val="24"/>
                <w:szCs w:val="24"/>
              </w:rPr>
              <w:t xml:space="preserve">я в развитии познавательной активности детей». </w:t>
            </w:r>
          </w:p>
          <w:p w:rsidR="004B5BA1" w:rsidRDefault="004B5BA1" w:rsidP="004B5BA1">
            <w:pPr>
              <w:jc w:val="center"/>
              <w:rPr>
                <w:rFonts w:ascii="Times New Roman" w:hAnsi="Times New Roman" w:cs="Times New Roman"/>
                <w:sz w:val="24"/>
                <w:szCs w:val="24"/>
              </w:rPr>
            </w:pPr>
            <w:r w:rsidRPr="004B5BA1">
              <w:rPr>
                <w:rFonts w:ascii="Times New Roman" w:hAnsi="Times New Roman" w:cs="Times New Roman"/>
                <w:sz w:val="24"/>
                <w:szCs w:val="24"/>
              </w:rPr>
              <w:t>2.Консультация для родителей: «Развитие индивидуальных способностей ребенка и его познавате</w:t>
            </w:r>
            <w:r w:rsidR="00D47B77">
              <w:rPr>
                <w:rFonts w:ascii="Times New Roman" w:hAnsi="Times New Roman" w:cs="Times New Roman"/>
                <w:sz w:val="24"/>
                <w:szCs w:val="24"/>
              </w:rPr>
              <w:t xml:space="preserve">льной активности с помощью </w:t>
            </w:r>
            <w:r w:rsidRPr="004B5BA1">
              <w:rPr>
                <w:rFonts w:ascii="Times New Roman" w:hAnsi="Times New Roman" w:cs="Times New Roman"/>
                <w:sz w:val="24"/>
                <w:szCs w:val="24"/>
              </w:rPr>
              <w:t>конструирования и робототехники»</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8589" w:type="dxa"/>
          </w:tcPr>
          <w:p w:rsidR="00D47B77"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 xml:space="preserve">1. Консультация для родителей: «Формы организации обучения детскому конструированию» </w:t>
            </w:r>
          </w:p>
          <w:p w:rsidR="004B5BA1"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2. Вечер вопросов и ответов по организации конструктивной деятельности детей.</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8589" w:type="dxa"/>
          </w:tcPr>
          <w:p w:rsidR="00D47B77"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1. Наглядная информация: «Конструирование и образовательная робототехника в ДО</w:t>
            </w:r>
            <w:r>
              <w:rPr>
                <w:rFonts w:ascii="Times New Roman" w:hAnsi="Times New Roman" w:cs="Times New Roman"/>
                <w:sz w:val="24"/>
                <w:szCs w:val="24"/>
              </w:rPr>
              <w:t>У</w:t>
            </w:r>
            <w:r w:rsidRPr="00D47B77">
              <w:rPr>
                <w:rFonts w:ascii="Times New Roman" w:hAnsi="Times New Roman" w:cs="Times New Roman"/>
                <w:sz w:val="24"/>
                <w:szCs w:val="24"/>
              </w:rPr>
              <w:t xml:space="preserve">». </w:t>
            </w:r>
          </w:p>
          <w:p w:rsidR="004B5BA1"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2.День открытых дверей для родителей «Центр конструирования и робототехники в ДОУ».</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8589" w:type="dxa"/>
          </w:tcPr>
          <w:p w:rsidR="00D47B77"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1. Проведение круглого стола с целью распространения семейного опыта по организации конструктивной деятельности. Обзор конструкторов для дошкольников, имеющихся в Д</w:t>
            </w:r>
            <w:r>
              <w:rPr>
                <w:rFonts w:ascii="Times New Roman" w:hAnsi="Times New Roman" w:cs="Times New Roman"/>
                <w:sz w:val="24"/>
                <w:szCs w:val="24"/>
              </w:rPr>
              <w:t>О</w:t>
            </w:r>
            <w:r w:rsidRPr="00D47B77">
              <w:rPr>
                <w:rFonts w:ascii="Times New Roman" w:hAnsi="Times New Roman" w:cs="Times New Roman"/>
                <w:sz w:val="24"/>
                <w:szCs w:val="24"/>
              </w:rPr>
              <w:t xml:space="preserve">У. </w:t>
            </w:r>
          </w:p>
          <w:p w:rsidR="004B5BA1"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2. Выставка - конкурс «Н</w:t>
            </w:r>
            <w:r>
              <w:rPr>
                <w:rFonts w:ascii="Times New Roman" w:hAnsi="Times New Roman" w:cs="Times New Roman"/>
                <w:sz w:val="24"/>
                <w:szCs w:val="24"/>
              </w:rPr>
              <w:t xml:space="preserve">овогодние игрушки из  </w:t>
            </w:r>
            <w:r w:rsidRPr="00D47B77">
              <w:rPr>
                <w:rFonts w:ascii="Times New Roman" w:hAnsi="Times New Roman" w:cs="Times New Roman"/>
                <w:sz w:val="24"/>
                <w:szCs w:val="24"/>
              </w:rPr>
              <w:t xml:space="preserve"> конструктора».</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8589" w:type="dxa"/>
          </w:tcPr>
          <w:p w:rsidR="00D47B77" w:rsidRPr="00BD252E"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1. Проведение открытого педагогического мероприятия с детьми</w:t>
            </w:r>
            <w:r>
              <w:rPr>
                <w:rFonts w:ascii="Times New Roman" w:hAnsi="Times New Roman" w:cs="Times New Roman"/>
                <w:sz w:val="24"/>
                <w:szCs w:val="24"/>
              </w:rPr>
              <w:t xml:space="preserve"> с использованием конструктора </w:t>
            </w:r>
            <w:r>
              <w:rPr>
                <w:rFonts w:ascii="Times New Roman" w:hAnsi="Times New Roman" w:cs="Times New Roman"/>
                <w:sz w:val="24"/>
                <w:szCs w:val="24"/>
                <w:lang w:val="en-US"/>
              </w:rPr>
              <w:t>Mabot</w:t>
            </w:r>
            <w:r w:rsidRPr="00D47B77">
              <w:rPr>
                <w:rFonts w:ascii="Times New Roman" w:hAnsi="Times New Roman" w:cs="Times New Roman"/>
                <w:sz w:val="24"/>
                <w:szCs w:val="24"/>
              </w:rPr>
              <w:t xml:space="preserve"> </w:t>
            </w:r>
            <w:r>
              <w:rPr>
                <w:rFonts w:ascii="Times New Roman" w:hAnsi="Times New Roman" w:cs="Times New Roman"/>
                <w:sz w:val="24"/>
                <w:szCs w:val="24"/>
                <w:lang w:val="en-US"/>
              </w:rPr>
              <w:t>Kids</w:t>
            </w:r>
            <w:r w:rsidRPr="00D47B77">
              <w:rPr>
                <w:rFonts w:ascii="Times New Roman" w:hAnsi="Times New Roman" w:cs="Times New Roman"/>
                <w:sz w:val="24"/>
                <w:szCs w:val="24"/>
              </w:rPr>
              <w:t xml:space="preserve">. </w:t>
            </w:r>
          </w:p>
          <w:p w:rsidR="004B5BA1"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2. Наглядная информация: «Конструктивные игры для детей 6-7лет». Картотека игр с конструктором.</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8589" w:type="dxa"/>
          </w:tcPr>
          <w:p w:rsidR="00660ACF"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1.Семинар – практикум: «</w:t>
            </w:r>
            <w:r>
              <w:rPr>
                <w:rFonts w:ascii="Times New Roman" w:hAnsi="Times New Roman" w:cs="Times New Roman"/>
                <w:sz w:val="24"/>
                <w:szCs w:val="24"/>
              </w:rPr>
              <w:t xml:space="preserve">Развиваем мелкую моторику с </w:t>
            </w:r>
            <w:r w:rsidR="00660ACF">
              <w:rPr>
                <w:rFonts w:ascii="Times New Roman" w:hAnsi="Times New Roman" w:cs="Times New Roman"/>
                <w:sz w:val="24"/>
                <w:szCs w:val="24"/>
                <w:lang w:val="en-US"/>
              </w:rPr>
              <w:t>Mabot</w:t>
            </w:r>
            <w:r w:rsidR="00660ACF" w:rsidRPr="00D47B77">
              <w:rPr>
                <w:rFonts w:ascii="Times New Roman" w:hAnsi="Times New Roman" w:cs="Times New Roman"/>
                <w:sz w:val="24"/>
                <w:szCs w:val="24"/>
              </w:rPr>
              <w:t xml:space="preserve"> </w:t>
            </w:r>
            <w:r w:rsidR="00660ACF">
              <w:rPr>
                <w:rFonts w:ascii="Times New Roman" w:hAnsi="Times New Roman" w:cs="Times New Roman"/>
                <w:sz w:val="24"/>
                <w:szCs w:val="24"/>
                <w:lang w:val="en-US"/>
              </w:rPr>
              <w:t>Kids</w:t>
            </w:r>
            <w:r w:rsidRPr="00D47B77">
              <w:rPr>
                <w:rFonts w:ascii="Times New Roman" w:hAnsi="Times New Roman" w:cs="Times New Roman"/>
                <w:sz w:val="24"/>
                <w:szCs w:val="24"/>
              </w:rPr>
              <w:t xml:space="preserve">. </w:t>
            </w:r>
          </w:p>
          <w:p w:rsidR="004B5BA1" w:rsidRDefault="00D47B77" w:rsidP="004B5BA1">
            <w:pPr>
              <w:jc w:val="center"/>
              <w:rPr>
                <w:rFonts w:ascii="Times New Roman" w:hAnsi="Times New Roman" w:cs="Times New Roman"/>
                <w:sz w:val="24"/>
                <w:szCs w:val="24"/>
              </w:rPr>
            </w:pPr>
            <w:r w:rsidRPr="00D47B77">
              <w:rPr>
                <w:rFonts w:ascii="Times New Roman" w:hAnsi="Times New Roman" w:cs="Times New Roman"/>
                <w:sz w:val="24"/>
                <w:szCs w:val="24"/>
              </w:rPr>
              <w:t>2</w:t>
            </w:r>
            <w:r>
              <w:rPr>
                <w:rFonts w:ascii="Times New Roman" w:hAnsi="Times New Roman" w:cs="Times New Roman"/>
                <w:sz w:val="24"/>
                <w:szCs w:val="24"/>
              </w:rPr>
              <w:t xml:space="preserve">. Фотовыставка «Мы играем в </w:t>
            </w:r>
            <w:r w:rsidR="00660ACF">
              <w:rPr>
                <w:rFonts w:ascii="Times New Roman" w:hAnsi="Times New Roman" w:cs="Times New Roman"/>
                <w:sz w:val="24"/>
                <w:szCs w:val="24"/>
                <w:lang w:val="en-US"/>
              </w:rPr>
              <w:t>Mabot</w:t>
            </w:r>
            <w:r w:rsidR="00660ACF" w:rsidRPr="00D47B77">
              <w:rPr>
                <w:rFonts w:ascii="Times New Roman" w:hAnsi="Times New Roman" w:cs="Times New Roman"/>
                <w:sz w:val="24"/>
                <w:szCs w:val="24"/>
              </w:rPr>
              <w:t xml:space="preserve"> </w:t>
            </w:r>
            <w:r w:rsidR="00660ACF">
              <w:rPr>
                <w:rFonts w:ascii="Times New Roman" w:hAnsi="Times New Roman" w:cs="Times New Roman"/>
                <w:sz w:val="24"/>
                <w:szCs w:val="24"/>
                <w:lang w:val="en-US"/>
              </w:rPr>
              <w:t>Kids</w:t>
            </w:r>
            <w:r w:rsidRPr="00D47B77">
              <w:rPr>
                <w:rFonts w:ascii="Times New Roman" w:hAnsi="Times New Roman" w:cs="Times New Roman"/>
                <w:sz w:val="24"/>
                <w:szCs w:val="24"/>
              </w:rPr>
              <w:t>.</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8589" w:type="dxa"/>
          </w:tcPr>
          <w:p w:rsidR="00660ACF"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1. Проведение открытого педагогического мероприятия с детьми с использованием програ</w:t>
            </w:r>
            <w:r>
              <w:rPr>
                <w:rFonts w:ascii="Times New Roman" w:hAnsi="Times New Roman" w:cs="Times New Roman"/>
                <w:sz w:val="24"/>
                <w:szCs w:val="24"/>
              </w:rPr>
              <w:t>ммируемых роботов</w:t>
            </w:r>
            <w:r w:rsidRPr="00660ACF">
              <w:rPr>
                <w:rFonts w:ascii="Times New Roman" w:hAnsi="Times New Roman" w:cs="Times New Roman"/>
                <w:sz w:val="24"/>
                <w:szCs w:val="24"/>
              </w:rPr>
              <w:t xml:space="preserve">. </w:t>
            </w:r>
          </w:p>
          <w:p w:rsidR="004B5BA1"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2.Конкурс семейного творчества</w:t>
            </w:r>
            <w:r>
              <w:rPr>
                <w:rFonts w:ascii="Times New Roman" w:hAnsi="Times New Roman" w:cs="Times New Roman"/>
                <w:sz w:val="24"/>
                <w:szCs w:val="24"/>
              </w:rPr>
              <w:t xml:space="preserve"> </w:t>
            </w:r>
            <w:r w:rsidRPr="00660ACF">
              <w:rPr>
                <w:rFonts w:ascii="Times New Roman" w:hAnsi="Times New Roman" w:cs="Times New Roman"/>
                <w:sz w:val="24"/>
                <w:szCs w:val="24"/>
              </w:rPr>
              <w:t>«Конструируем в дружной семье»</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8589" w:type="dxa"/>
          </w:tcPr>
          <w:p w:rsidR="00660ACF"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1. Фот</w:t>
            </w:r>
            <w:r>
              <w:rPr>
                <w:rFonts w:ascii="Times New Roman" w:hAnsi="Times New Roman" w:cs="Times New Roman"/>
                <w:sz w:val="24"/>
                <w:szCs w:val="24"/>
              </w:rPr>
              <w:t>овыставка «Мои достижения в роботехнике</w:t>
            </w:r>
            <w:r w:rsidRPr="00660ACF">
              <w:rPr>
                <w:rFonts w:ascii="Times New Roman" w:hAnsi="Times New Roman" w:cs="Times New Roman"/>
                <w:sz w:val="24"/>
                <w:szCs w:val="24"/>
              </w:rPr>
              <w:t xml:space="preserve">». </w:t>
            </w:r>
          </w:p>
          <w:p w:rsidR="004B5BA1"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2.Мастер –</w:t>
            </w:r>
            <w:r>
              <w:rPr>
                <w:rFonts w:ascii="Times New Roman" w:hAnsi="Times New Roman" w:cs="Times New Roman"/>
                <w:sz w:val="24"/>
                <w:szCs w:val="24"/>
              </w:rPr>
              <w:t xml:space="preserve"> </w:t>
            </w:r>
            <w:r w:rsidRPr="00660ACF">
              <w:rPr>
                <w:rFonts w:ascii="Times New Roman" w:hAnsi="Times New Roman" w:cs="Times New Roman"/>
                <w:sz w:val="24"/>
                <w:szCs w:val="24"/>
              </w:rPr>
              <w:t>класс. Сборка и программиров</w:t>
            </w:r>
            <w:r>
              <w:rPr>
                <w:rFonts w:ascii="Times New Roman" w:hAnsi="Times New Roman" w:cs="Times New Roman"/>
                <w:sz w:val="24"/>
                <w:szCs w:val="24"/>
              </w:rPr>
              <w:t>ание моделей из конструктора</w:t>
            </w:r>
          </w:p>
        </w:tc>
      </w:tr>
      <w:tr w:rsidR="004B5BA1" w:rsidTr="004B5BA1">
        <w:tc>
          <w:tcPr>
            <w:tcW w:w="2093" w:type="dxa"/>
          </w:tcPr>
          <w:p w:rsidR="004B5BA1" w:rsidRDefault="004B5BA1" w:rsidP="004B5BA1">
            <w:pPr>
              <w:jc w:val="center"/>
              <w:rPr>
                <w:rFonts w:ascii="Times New Roman" w:hAnsi="Times New Roman" w:cs="Times New Roman"/>
                <w:sz w:val="24"/>
                <w:szCs w:val="24"/>
              </w:rPr>
            </w:pPr>
            <w:r>
              <w:rPr>
                <w:rFonts w:ascii="Times New Roman" w:hAnsi="Times New Roman" w:cs="Times New Roman"/>
                <w:sz w:val="24"/>
                <w:szCs w:val="24"/>
              </w:rPr>
              <w:t>май</w:t>
            </w:r>
          </w:p>
        </w:tc>
        <w:tc>
          <w:tcPr>
            <w:tcW w:w="8589" w:type="dxa"/>
          </w:tcPr>
          <w:p w:rsidR="00660ACF"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1.Проведение открытого педагогического мероприятия с детьми с использование</w:t>
            </w:r>
            <w:r>
              <w:rPr>
                <w:rFonts w:ascii="Times New Roman" w:hAnsi="Times New Roman" w:cs="Times New Roman"/>
                <w:sz w:val="24"/>
                <w:szCs w:val="24"/>
              </w:rPr>
              <w:t xml:space="preserve">м конструктора </w:t>
            </w:r>
            <w:r>
              <w:rPr>
                <w:rFonts w:ascii="Times New Roman" w:hAnsi="Times New Roman" w:cs="Times New Roman"/>
                <w:sz w:val="24"/>
                <w:szCs w:val="24"/>
                <w:lang w:val="en-US"/>
              </w:rPr>
              <w:t>Mabot</w:t>
            </w:r>
            <w:r w:rsidRPr="00D47B77">
              <w:rPr>
                <w:rFonts w:ascii="Times New Roman" w:hAnsi="Times New Roman" w:cs="Times New Roman"/>
                <w:sz w:val="24"/>
                <w:szCs w:val="24"/>
              </w:rPr>
              <w:t xml:space="preserve"> </w:t>
            </w:r>
            <w:r>
              <w:rPr>
                <w:rFonts w:ascii="Times New Roman" w:hAnsi="Times New Roman" w:cs="Times New Roman"/>
                <w:sz w:val="24"/>
                <w:szCs w:val="24"/>
                <w:lang w:val="en-US"/>
              </w:rPr>
              <w:t>Kids</w:t>
            </w:r>
            <w:r w:rsidRPr="00660ACF">
              <w:rPr>
                <w:rFonts w:ascii="Times New Roman" w:hAnsi="Times New Roman" w:cs="Times New Roman"/>
                <w:sz w:val="24"/>
                <w:szCs w:val="24"/>
              </w:rPr>
              <w:t xml:space="preserve">. </w:t>
            </w:r>
          </w:p>
          <w:p w:rsidR="004B5BA1" w:rsidRDefault="00660ACF" w:rsidP="004B5BA1">
            <w:pPr>
              <w:jc w:val="center"/>
              <w:rPr>
                <w:rFonts w:ascii="Times New Roman" w:hAnsi="Times New Roman" w:cs="Times New Roman"/>
                <w:sz w:val="24"/>
                <w:szCs w:val="24"/>
              </w:rPr>
            </w:pPr>
            <w:r w:rsidRPr="00660ACF">
              <w:rPr>
                <w:rFonts w:ascii="Times New Roman" w:hAnsi="Times New Roman" w:cs="Times New Roman"/>
                <w:sz w:val="24"/>
                <w:szCs w:val="24"/>
              </w:rPr>
              <w:t>2. Повторное анкетирование родителей «Роль конструирования в развитии познавательной активности детей».</w:t>
            </w:r>
          </w:p>
        </w:tc>
      </w:tr>
    </w:tbl>
    <w:p w:rsidR="004B5BA1" w:rsidRDefault="004B5BA1" w:rsidP="004B5BA1">
      <w:pPr>
        <w:spacing w:line="240" w:lineRule="auto"/>
        <w:jc w:val="center"/>
        <w:rPr>
          <w:rFonts w:ascii="Times New Roman" w:hAnsi="Times New Roman" w:cs="Times New Roman"/>
          <w:sz w:val="24"/>
          <w:szCs w:val="24"/>
        </w:rPr>
      </w:pPr>
    </w:p>
    <w:p w:rsidR="00660ACF" w:rsidRDefault="00660ACF" w:rsidP="004B5BA1">
      <w:pPr>
        <w:spacing w:line="240" w:lineRule="auto"/>
        <w:jc w:val="center"/>
        <w:rPr>
          <w:rFonts w:ascii="Times New Roman" w:hAnsi="Times New Roman" w:cs="Times New Roman"/>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7963FD" w:rsidRDefault="007963FD" w:rsidP="00660ACF">
      <w:pPr>
        <w:spacing w:line="240" w:lineRule="auto"/>
        <w:jc w:val="center"/>
        <w:rPr>
          <w:rFonts w:ascii="Times New Roman" w:hAnsi="Times New Roman" w:cs="Times New Roman"/>
          <w:b/>
          <w:sz w:val="24"/>
          <w:szCs w:val="24"/>
        </w:rPr>
      </w:pPr>
    </w:p>
    <w:p w:rsidR="00660ACF" w:rsidRPr="007963FD" w:rsidRDefault="00660ACF" w:rsidP="00660ACF">
      <w:pPr>
        <w:spacing w:line="240" w:lineRule="auto"/>
        <w:jc w:val="center"/>
        <w:rPr>
          <w:rFonts w:ascii="Times New Roman" w:hAnsi="Times New Roman" w:cs="Times New Roman"/>
          <w:b/>
          <w:sz w:val="24"/>
          <w:szCs w:val="24"/>
        </w:rPr>
      </w:pPr>
      <w:r w:rsidRPr="007963FD">
        <w:rPr>
          <w:rFonts w:ascii="Times New Roman" w:hAnsi="Times New Roman" w:cs="Times New Roman"/>
          <w:b/>
          <w:sz w:val="24"/>
          <w:szCs w:val="24"/>
        </w:rPr>
        <w:lastRenderedPageBreak/>
        <w:t>3. ОРГАНИЗАЦИОННЫЙ РАЗДЕЛ</w:t>
      </w:r>
    </w:p>
    <w:p w:rsidR="00660ACF" w:rsidRPr="00512B58" w:rsidRDefault="00660ACF" w:rsidP="00512B58">
      <w:pPr>
        <w:spacing w:line="240" w:lineRule="auto"/>
        <w:jc w:val="center"/>
        <w:rPr>
          <w:rFonts w:ascii="Times New Roman" w:hAnsi="Times New Roman" w:cs="Times New Roman"/>
          <w:b/>
          <w:sz w:val="24"/>
          <w:szCs w:val="24"/>
        </w:rPr>
      </w:pPr>
      <w:r w:rsidRPr="00512B58">
        <w:rPr>
          <w:rFonts w:ascii="Times New Roman" w:hAnsi="Times New Roman" w:cs="Times New Roman"/>
          <w:b/>
          <w:sz w:val="24"/>
          <w:szCs w:val="24"/>
        </w:rPr>
        <w:t>3.1. Материально-техническое обеспечение Программы</w:t>
      </w:r>
    </w:p>
    <w:p w:rsidR="00660ACF" w:rsidRPr="00CD4680"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t>Конструкторы</w:t>
      </w:r>
      <w:r w:rsidR="000C49F3">
        <w:rPr>
          <w:rFonts w:ascii="Times New Roman" w:hAnsi="Times New Roman" w:cs="Times New Roman"/>
          <w:sz w:val="24"/>
          <w:szCs w:val="24"/>
        </w:rPr>
        <w:t xml:space="preserve"> </w:t>
      </w:r>
      <w:r w:rsidR="000C49F3">
        <w:rPr>
          <w:rFonts w:ascii="Times New Roman" w:hAnsi="Times New Roman" w:cs="Times New Roman"/>
          <w:sz w:val="24"/>
          <w:szCs w:val="24"/>
          <w:lang w:val="en-US"/>
        </w:rPr>
        <w:t>Mabot</w:t>
      </w:r>
      <w:r w:rsidR="000C49F3" w:rsidRPr="00CD4680">
        <w:rPr>
          <w:rFonts w:ascii="Times New Roman" w:hAnsi="Times New Roman" w:cs="Times New Roman"/>
          <w:sz w:val="24"/>
          <w:szCs w:val="24"/>
        </w:rPr>
        <w:t xml:space="preserve"> </w:t>
      </w:r>
      <w:r w:rsidR="000C49F3">
        <w:rPr>
          <w:rFonts w:ascii="Times New Roman" w:hAnsi="Times New Roman" w:cs="Times New Roman"/>
          <w:sz w:val="24"/>
          <w:szCs w:val="24"/>
          <w:lang w:val="en-US"/>
        </w:rPr>
        <w:t>Kids</w:t>
      </w:r>
      <w:r w:rsidR="00CD4680">
        <w:rPr>
          <w:rFonts w:ascii="Times New Roman" w:hAnsi="Times New Roman" w:cs="Times New Roman"/>
          <w:sz w:val="24"/>
          <w:szCs w:val="24"/>
        </w:rPr>
        <w:t xml:space="preserve"> и</w:t>
      </w:r>
      <w:r w:rsidR="000C49F3" w:rsidRPr="00CD4680">
        <w:rPr>
          <w:rFonts w:ascii="Times New Roman" w:hAnsi="Times New Roman" w:cs="Times New Roman"/>
          <w:sz w:val="24"/>
          <w:szCs w:val="24"/>
        </w:rPr>
        <w:t xml:space="preserve"> </w:t>
      </w:r>
      <w:r w:rsidR="000C49F3">
        <w:rPr>
          <w:rFonts w:ascii="Times New Roman" w:hAnsi="Times New Roman" w:cs="Times New Roman"/>
          <w:sz w:val="24"/>
          <w:szCs w:val="24"/>
          <w:lang w:val="en-US"/>
        </w:rPr>
        <w:t>Mabot</w:t>
      </w:r>
      <w:r w:rsidR="000C49F3" w:rsidRPr="00CD4680">
        <w:rPr>
          <w:rFonts w:ascii="Times New Roman" w:hAnsi="Times New Roman" w:cs="Times New Roman"/>
          <w:sz w:val="24"/>
          <w:szCs w:val="24"/>
        </w:rPr>
        <w:t xml:space="preserve"> </w:t>
      </w:r>
      <w:r w:rsidR="000C49F3">
        <w:rPr>
          <w:rFonts w:ascii="Times New Roman" w:hAnsi="Times New Roman" w:cs="Times New Roman"/>
          <w:sz w:val="24"/>
          <w:szCs w:val="24"/>
          <w:lang w:val="en-US"/>
        </w:rPr>
        <w:t>Junior</w:t>
      </w:r>
    </w:p>
    <w:p w:rsidR="00660ACF" w:rsidRDefault="00660ACF" w:rsidP="00660A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средства обучения </w:t>
      </w:r>
    </w:p>
    <w:p w:rsidR="00660ACF"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t xml:space="preserve"> </w:t>
      </w:r>
      <w:r w:rsidRPr="00660ACF">
        <w:rPr>
          <w:rFonts w:ascii="Times New Roman" w:hAnsi="Times New Roman" w:cs="Times New Roman"/>
          <w:sz w:val="24"/>
          <w:szCs w:val="24"/>
        </w:rPr>
        <w:sym w:font="Symbol" w:char="F0BE"/>
      </w:r>
      <w:r w:rsidRPr="00660ACF">
        <w:rPr>
          <w:rFonts w:ascii="Times New Roman" w:hAnsi="Times New Roman" w:cs="Times New Roman"/>
          <w:sz w:val="24"/>
          <w:szCs w:val="24"/>
        </w:rPr>
        <w:t xml:space="preserve"> Ноутбук по количеству детей </w:t>
      </w:r>
    </w:p>
    <w:p w:rsidR="00660ACF" w:rsidRPr="00CD4680"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sym w:font="Symbol" w:char="F0BE"/>
      </w:r>
      <w:r w:rsidRPr="00660ACF">
        <w:rPr>
          <w:rFonts w:ascii="Times New Roman" w:hAnsi="Times New Roman" w:cs="Times New Roman"/>
          <w:sz w:val="24"/>
          <w:szCs w:val="24"/>
        </w:rPr>
        <w:t xml:space="preserve"> Прог</w:t>
      </w:r>
      <w:r w:rsidR="000C49F3">
        <w:rPr>
          <w:rFonts w:ascii="Times New Roman" w:hAnsi="Times New Roman" w:cs="Times New Roman"/>
          <w:sz w:val="24"/>
          <w:szCs w:val="24"/>
        </w:rPr>
        <w:t xml:space="preserve">раммное обеспечение </w:t>
      </w:r>
      <w:r w:rsidR="000C49F3">
        <w:rPr>
          <w:rFonts w:ascii="Times New Roman" w:hAnsi="Times New Roman" w:cs="Times New Roman"/>
          <w:sz w:val="24"/>
          <w:szCs w:val="24"/>
          <w:lang w:val="en-US"/>
        </w:rPr>
        <w:t>MabotG</w:t>
      </w:r>
      <w:r w:rsidR="00CD4680">
        <w:rPr>
          <w:rFonts w:ascii="Times New Roman" w:hAnsi="Times New Roman" w:cs="Times New Roman"/>
          <w:sz w:val="24"/>
          <w:szCs w:val="24"/>
          <w:lang w:val="en-US"/>
        </w:rPr>
        <w:t>o</w:t>
      </w:r>
    </w:p>
    <w:p w:rsidR="00660ACF"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sym w:font="Symbol" w:char="F0BE"/>
      </w:r>
      <w:r w:rsidR="00CD4680">
        <w:rPr>
          <w:rFonts w:ascii="Times New Roman" w:hAnsi="Times New Roman" w:cs="Times New Roman"/>
          <w:sz w:val="24"/>
          <w:szCs w:val="24"/>
        </w:rPr>
        <w:t xml:space="preserve"> Программное обеспечение </w:t>
      </w:r>
      <w:r w:rsidR="00CD4680">
        <w:rPr>
          <w:rFonts w:ascii="Times New Roman" w:hAnsi="Times New Roman" w:cs="Times New Roman"/>
          <w:sz w:val="24"/>
          <w:szCs w:val="24"/>
          <w:lang w:val="en-US"/>
        </w:rPr>
        <w:t>MabotIDE</w:t>
      </w:r>
      <w:r w:rsidRPr="00660ACF">
        <w:rPr>
          <w:rFonts w:ascii="Times New Roman" w:hAnsi="Times New Roman" w:cs="Times New Roman"/>
          <w:sz w:val="24"/>
          <w:szCs w:val="24"/>
        </w:rPr>
        <w:t xml:space="preserve"> </w:t>
      </w:r>
    </w:p>
    <w:p w:rsidR="00660ACF"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sym w:font="Symbol" w:char="F0BE"/>
      </w:r>
      <w:r w:rsidRPr="00660ACF">
        <w:rPr>
          <w:rFonts w:ascii="Times New Roman" w:hAnsi="Times New Roman" w:cs="Times New Roman"/>
          <w:sz w:val="24"/>
          <w:szCs w:val="24"/>
        </w:rPr>
        <w:t xml:space="preserve"> Выход в интернет </w:t>
      </w:r>
    </w:p>
    <w:p w:rsidR="00660ACF" w:rsidRPr="00512B58" w:rsidRDefault="00660ACF" w:rsidP="00512B58">
      <w:pPr>
        <w:spacing w:line="240" w:lineRule="auto"/>
        <w:jc w:val="center"/>
        <w:rPr>
          <w:rFonts w:ascii="Times New Roman" w:hAnsi="Times New Roman" w:cs="Times New Roman"/>
          <w:b/>
          <w:sz w:val="24"/>
          <w:szCs w:val="24"/>
        </w:rPr>
      </w:pPr>
      <w:r w:rsidRPr="00512B58">
        <w:rPr>
          <w:rFonts w:ascii="Times New Roman" w:hAnsi="Times New Roman" w:cs="Times New Roman"/>
          <w:b/>
          <w:sz w:val="24"/>
          <w:szCs w:val="24"/>
        </w:rPr>
        <w:t>3.2. Методическое обеспечение</w:t>
      </w:r>
    </w:p>
    <w:p w:rsidR="00660ACF" w:rsidRDefault="00512B58" w:rsidP="00660A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7963FD">
        <w:rPr>
          <w:rFonts w:ascii="Times New Roman" w:hAnsi="Times New Roman" w:cs="Times New Roman"/>
          <w:sz w:val="24"/>
          <w:szCs w:val="24"/>
        </w:rPr>
        <w:t xml:space="preserve">учебно – методические пособия, </w:t>
      </w:r>
      <w:r>
        <w:rPr>
          <w:rFonts w:ascii="Times New Roman" w:hAnsi="Times New Roman" w:cs="Times New Roman"/>
          <w:sz w:val="24"/>
          <w:szCs w:val="24"/>
        </w:rPr>
        <w:t>конспекты занятий</w:t>
      </w:r>
    </w:p>
    <w:p w:rsidR="00660ACF" w:rsidRDefault="00660ACF" w:rsidP="00660ACF">
      <w:p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t xml:space="preserve">Демонстрационный материал </w:t>
      </w:r>
    </w:p>
    <w:p w:rsidR="00660ACF" w:rsidRPr="00660ACF" w:rsidRDefault="00660ACF" w:rsidP="00660ACF">
      <w:pPr>
        <w:pStyle w:val="a3"/>
        <w:numPr>
          <w:ilvl w:val="0"/>
          <w:numId w:val="3"/>
        </w:numPr>
        <w:spacing w:line="240" w:lineRule="auto"/>
        <w:jc w:val="both"/>
        <w:rPr>
          <w:rFonts w:ascii="Times New Roman" w:hAnsi="Times New Roman" w:cs="Times New Roman"/>
          <w:sz w:val="24"/>
          <w:szCs w:val="24"/>
        </w:rPr>
      </w:pPr>
      <w:r w:rsidRPr="00660ACF">
        <w:rPr>
          <w:rFonts w:ascii="Times New Roman" w:hAnsi="Times New Roman" w:cs="Times New Roman"/>
          <w:sz w:val="24"/>
          <w:szCs w:val="24"/>
        </w:rPr>
        <w:t xml:space="preserve">Наглядно-демонстрационный материал </w:t>
      </w:r>
    </w:p>
    <w:p w:rsidR="00660ACF" w:rsidRDefault="00660ACF" w:rsidP="00660ACF">
      <w:pPr>
        <w:pStyle w:val="a3"/>
        <w:numPr>
          <w:ilvl w:val="0"/>
          <w:numId w:val="3"/>
        </w:numPr>
        <w:spacing w:line="240" w:lineRule="auto"/>
        <w:jc w:val="both"/>
        <w:rPr>
          <w:rFonts w:ascii="Times New Roman" w:hAnsi="Times New Roman" w:cs="Times New Roman"/>
          <w:sz w:val="24"/>
          <w:szCs w:val="24"/>
        </w:rPr>
      </w:pPr>
      <w:r w:rsidRPr="00660ACF">
        <w:sym w:font="Symbol" w:char="F0BE"/>
      </w:r>
      <w:r w:rsidRPr="00660ACF">
        <w:rPr>
          <w:rFonts w:ascii="Times New Roman" w:hAnsi="Times New Roman" w:cs="Times New Roman"/>
          <w:sz w:val="24"/>
          <w:szCs w:val="24"/>
        </w:rPr>
        <w:t xml:space="preserve"> схемы, </w:t>
      </w:r>
    </w:p>
    <w:p w:rsidR="00660ACF" w:rsidRDefault="00660ACF" w:rsidP="00660ACF">
      <w:pPr>
        <w:pStyle w:val="a3"/>
        <w:numPr>
          <w:ilvl w:val="0"/>
          <w:numId w:val="3"/>
        </w:numPr>
        <w:spacing w:line="240" w:lineRule="auto"/>
        <w:jc w:val="both"/>
        <w:rPr>
          <w:rFonts w:ascii="Times New Roman" w:hAnsi="Times New Roman" w:cs="Times New Roman"/>
          <w:sz w:val="24"/>
          <w:szCs w:val="24"/>
        </w:rPr>
      </w:pPr>
      <w:r w:rsidRPr="00660ACF">
        <w:sym w:font="Symbol" w:char="F0BE"/>
      </w:r>
      <w:r w:rsidRPr="00660ACF">
        <w:rPr>
          <w:rFonts w:ascii="Times New Roman" w:hAnsi="Times New Roman" w:cs="Times New Roman"/>
          <w:sz w:val="24"/>
          <w:szCs w:val="24"/>
        </w:rPr>
        <w:t xml:space="preserve"> чертежи, </w:t>
      </w:r>
    </w:p>
    <w:p w:rsidR="00660ACF" w:rsidRDefault="00660ACF" w:rsidP="00660ACF">
      <w:pPr>
        <w:pStyle w:val="a3"/>
        <w:numPr>
          <w:ilvl w:val="0"/>
          <w:numId w:val="3"/>
        </w:numPr>
        <w:spacing w:line="240" w:lineRule="auto"/>
        <w:jc w:val="both"/>
        <w:rPr>
          <w:rFonts w:ascii="Times New Roman" w:hAnsi="Times New Roman" w:cs="Times New Roman"/>
          <w:sz w:val="24"/>
          <w:szCs w:val="24"/>
        </w:rPr>
      </w:pPr>
      <w:r w:rsidRPr="00660ACF">
        <w:sym w:font="Symbol" w:char="F0BE"/>
      </w:r>
      <w:r>
        <w:rPr>
          <w:rFonts w:ascii="Times New Roman" w:hAnsi="Times New Roman" w:cs="Times New Roman"/>
          <w:sz w:val="24"/>
          <w:szCs w:val="24"/>
        </w:rPr>
        <w:t xml:space="preserve"> рисунки.</w:t>
      </w:r>
      <w:r w:rsidRPr="00660ACF">
        <w:rPr>
          <w:rFonts w:ascii="Times New Roman" w:hAnsi="Times New Roman" w:cs="Times New Roman"/>
          <w:sz w:val="24"/>
          <w:szCs w:val="24"/>
        </w:rPr>
        <w:t xml:space="preserve">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Литература: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1. Давидчук А.Н. Конструктивное творчество дошкольника. Пособие для воспитателя. – М.: Просвещение, 1973. – 80 с.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2. Ташкинова Л. В. Программа дополнительного образования «Робототехника в детском саду» [Текст] // Инновационные педагогические технологии: материалы IV междунар. науч. конф. (г. Казань, май 2016 г.). — Казань: Бук, 2016. — С. 230-232.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Ресурсы сети Интернет: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5. </w:t>
      </w:r>
      <w:hyperlink r:id="rId9" w:history="1">
        <w:r w:rsidRPr="00263648">
          <w:rPr>
            <w:rStyle w:val="a5"/>
            <w:rFonts w:ascii="Times New Roman" w:hAnsi="Times New Roman" w:cs="Times New Roman"/>
            <w:sz w:val="24"/>
            <w:szCs w:val="24"/>
          </w:rPr>
          <w:t>http://dohcolonoc.ru/programmy-v-dou 4</w:t>
        </w:r>
      </w:hyperlink>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 6. </w:t>
      </w:r>
      <w:hyperlink r:id="rId10" w:history="1">
        <w:r w:rsidRPr="00263648">
          <w:rPr>
            <w:rStyle w:val="a5"/>
            <w:rFonts w:ascii="Times New Roman" w:hAnsi="Times New Roman" w:cs="Times New Roman"/>
            <w:sz w:val="24"/>
            <w:szCs w:val="24"/>
          </w:rPr>
          <w:t>http://www.edu54.ru</w:t>
        </w:r>
      </w:hyperlink>
      <w:r w:rsidRPr="006C07DD">
        <w:rPr>
          <w:rFonts w:ascii="Times New Roman" w:hAnsi="Times New Roman" w:cs="Times New Roman"/>
          <w:sz w:val="24"/>
          <w:szCs w:val="24"/>
        </w:rPr>
        <w:t xml:space="preserve">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7. </w:t>
      </w:r>
      <w:hyperlink r:id="rId11" w:history="1">
        <w:r w:rsidRPr="00263648">
          <w:rPr>
            <w:rStyle w:val="a5"/>
            <w:rFonts w:ascii="Times New Roman" w:hAnsi="Times New Roman" w:cs="Times New Roman"/>
            <w:sz w:val="24"/>
            <w:szCs w:val="24"/>
          </w:rPr>
          <w:t>http://pandia.ru/text/78/021/1503.php</w:t>
        </w:r>
      </w:hyperlink>
      <w:r w:rsidRPr="006C07DD">
        <w:rPr>
          <w:rFonts w:ascii="Times New Roman" w:hAnsi="Times New Roman" w:cs="Times New Roman"/>
          <w:sz w:val="24"/>
          <w:szCs w:val="24"/>
        </w:rPr>
        <w:t xml:space="preserve">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8. </w:t>
      </w:r>
      <w:hyperlink r:id="rId12" w:history="1">
        <w:r w:rsidRPr="00263648">
          <w:rPr>
            <w:rStyle w:val="a5"/>
            <w:rFonts w:ascii="Times New Roman" w:hAnsi="Times New Roman" w:cs="Times New Roman"/>
            <w:sz w:val="24"/>
            <w:szCs w:val="24"/>
          </w:rPr>
          <w:t>http://pedrazvitie.ru/razdely/programmy_vospitateli/progr_kurudimova</w:t>
        </w:r>
      </w:hyperlink>
      <w:r w:rsidRPr="006C07DD">
        <w:rPr>
          <w:rFonts w:ascii="Times New Roman" w:hAnsi="Times New Roman" w:cs="Times New Roman"/>
          <w:sz w:val="24"/>
          <w:szCs w:val="24"/>
        </w:rPr>
        <w:t xml:space="preserve"> </w:t>
      </w:r>
    </w:p>
    <w:p w:rsidR="006C07DD" w:rsidRDefault="006C07DD" w:rsidP="006C07DD">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6C07DD">
        <w:rPr>
          <w:rFonts w:ascii="Times New Roman" w:hAnsi="Times New Roman" w:cs="Times New Roman"/>
          <w:sz w:val="24"/>
          <w:szCs w:val="24"/>
        </w:rPr>
        <w:t xml:space="preserve">. </w:t>
      </w:r>
      <w:hyperlink r:id="rId13" w:history="1">
        <w:r w:rsidRPr="00263648">
          <w:rPr>
            <w:rStyle w:val="a5"/>
            <w:rFonts w:ascii="Times New Roman" w:hAnsi="Times New Roman" w:cs="Times New Roman"/>
            <w:sz w:val="24"/>
            <w:szCs w:val="24"/>
          </w:rPr>
          <w:t>https://murzim.ru/nauka/pedagogika/didaktika/26920-klassifikaciya-metodovobucheniya-lerner</w:t>
        </w:r>
      </w:hyperlink>
      <w:r w:rsidRPr="006C07DD">
        <w:rPr>
          <w:rFonts w:ascii="Times New Roman" w:hAnsi="Times New Roman" w:cs="Times New Roman"/>
          <w:sz w:val="24"/>
          <w:szCs w:val="24"/>
        </w:rPr>
        <w:t xml:space="preserve"> </w:t>
      </w:r>
    </w:p>
    <w:p w:rsidR="006C07DD" w:rsidRPr="00512B58" w:rsidRDefault="006C07DD" w:rsidP="00512B58">
      <w:pPr>
        <w:spacing w:line="240" w:lineRule="auto"/>
        <w:jc w:val="center"/>
        <w:rPr>
          <w:rFonts w:ascii="Times New Roman" w:hAnsi="Times New Roman" w:cs="Times New Roman"/>
          <w:b/>
          <w:sz w:val="24"/>
          <w:szCs w:val="24"/>
        </w:rPr>
      </w:pPr>
      <w:r w:rsidRPr="00512B58">
        <w:rPr>
          <w:rFonts w:ascii="Times New Roman" w:hAnsi="Times New Roman" w:cs="Times New Roman"/>
          <w:b/>
          <w:sz w:val="24"/>
          <w:szCs w:val="24"/>
        </w:rPr>
        <w:t>3.3. Распорядок дня</w:t>
      </w:r>
    </w:p>
    <w:p w:rsidR="006C07DD" w:rsidRDefault="006C07DD" w:rsidP="006C07DD">
      <w:pPr>
        <w:spacing w:line="240" w:lineRule="auto"/>
        <w:jc w:val="center"/>
        <w:rPr>
          <w:rFonts w:ascii="Times New Roman" w:hAnsi="Times New Roman" w:cs="Times New Roman"/>
          <w:sz w:val="24"/>
          <w:szCs w:val="24"/>
        </w:rPr>
      </w:pPr>
      <w:r w:rsidRPr="006C07DD">
        <w:rPr>
          <w:rFonts w:ascii="Times New Roman" w:hAnsi="Times New Roman" w:cs="Times New Roman"/>
          <w:sz w:val="24"/>
          <w:szCs w:val="24"/>
        </w:rPr>
        <w:t>Техническое конструирование и робототехника</w:t>
      </w:r>
    </w:p>
    <w:tbl>
      <w:tblPr>
        <w:tblStyle w:val="a4"/>
        <w:tblW w:w="0" w:type="auto"/>
        <w:tblLook w:val="04A0" w:firstRow="1" w:lastRow="0" w:firstColumn="1" w:lastColumn="0" w:noHBand="0" w:noVBand="1"/>
      </w:tblPr>
      <w:tblGrid>
        <w:gridCol w:w="5341"/>
        <w:gridCol w:w="5341"/>
      </w:tblGrid>
      <w:tr w:rsidR="006C07DD" w:rsidTr="006C07DD">
        <w:tc>
          <w:tcPr>
            <w:tcW w:w="5341" w:type="dxa"/>
          </w:tcPr>
          <w:p w:rsidR="006C07DD" w:rsidRDefault="006C07DD" w:rsidP="006C07DD">
            <w:pPr>
              <w:jc w:val="center"/>
              <w:rPr>
                <w:rFonts w:ascii="Times New Roman" w:hAnsi="Times New Roman" w:cs="Times New Roman"/>
                <w:sz w:val="24"/>
                <w:szCs w:val="24"/>
              </w:rPr>
            </w:pPr>
            <w:r>
              <w:rPr>
                <w:rFonts w:ascii="Times New Roman" w:hAnsi="Times New Roman" w:cs="Times New Roman"/>
                <w:sz w:val="24"/>
                <w:szCs w:val="24"/>
              </w:rPr>
              <w:t>П</w:t>
            </w:r>
            <w:r w:rsidRPr="006C07DD">
              <w:rPr>
                <w:rFonts w:ascii="Times New Roman" w:hAnsi="Times New Roman" w:cs="Times New Roman"/>
                <w:sz w:val="24"/>
                <w:szCs w:val="24"/>
              </w:rPr>
              <w:t>ериодичность</w:t>
            </w:r>
          </w:p>
        </w:tc>
        <w:tc>
          <w:tcPr>
            <w:tcW w:w="5341" w:type="dxa"/>
          </w:tcPr>
          <w:p w:rsidR="006C07DD" w:rsidRDefault="006C07DD" w:rsidP="006C07DD">
            <w:pPr>
              <w:jc w:val="center"/>
              <w:rPr>
                <w:rFonts w:ascii="Times New Roman" w:hAnsi="Times New Roman" w:cs="Times New Roman"/>
                <w:sz w:val="24"/>
                <w:szCs w:val="24"/>
              </w:rPr>
            </w:pPr>
            <w:r w:rsidRPr="006C07DD">
              <w:rPr>
                <w:rFonts w:ascii="Times New Roman" w:hAnsi="Times New Roman" w:cs="Times New Roman"/>
                <w:sz w:val="24"/>
                <w:szCs w:val="24"/>
              </w:rPr>
              <w:t>Оди</w:t>
            </w:r>
            <w:r>
              <w:rPr>
                <w:rFonts w:ascii="Times New Roman" w:hAnsi="Times New Roman" w:cs="Times New Roman"/>
                <w:sz w:val="24"/>
                <w:szCs w:val="24"/>
              </w:rPr>
              <w:t xml:space="preserve">н раз в неделю </w:t>
            </w:r>
          </w:p>
        </w:tc>
      </w:tr>
      <w:tr w:rsidR="006C07DD" w:rsidTr="006C07DD">
        <w:tc>
          <w:tcPr>
            <w:tcW w:w="5341" w:type="dxa"/>
          </w:tcPr>
          <w:p w:rsidR="006C07DD" w:rsidRDefault="006C07DD" w:rsidP="006C07DD">
            <w:pPr>
              <w:jc w:val="center"/>
              <w:rPr>
                <w:rFonts w:ascii="Times New Roman" w:hAnsi="Times New Roman" w:cs="Times New Roman"/>
                <w:sz w:val="24"/>
                <w:szCs w:val="24"/>
              </w:rPr>
            </w:pPr>
            <w:r>
              <w:rPr>
                <w:rFonts w:ascii="Times New Roman" w:hAnsi="Times New Roman" w:cs="Times New Roman"/>
                <w:sz w:val="24"/>
                <w:szCs w:val="24"/>
              </w:rPr>
              <w:t>П</w:t>
            </w:r>
            <w:r w:rsidRPr="006C07DD">
              <w:rPr>
                <w:rFonts w:ascii="Times New Roman" w:hAnsi="Times New Roman" w:cs="Times New Roman"/>
                <w:sz w:val="24"/>
                <w:szCs w:val="24"/>
              </w:rPr>
              <w:t>родолжительность</w:t>
            </w:r>
          </w:p>
        </w:tc>
        <w:tc>
          <w:tcPr>
            <w:tcW w:w="5341" w:type="dxa"/>
          </w:tcPr>
          <w:p w:rsidR="006C07DD" w:rsidRDefault="006C07DD" w:rsidP="006C07DD">
            <w:pPr>
              <w:jc w:val="center"/>
              <w:rPr>
                <w:rFonts w:ascii="Times New Roman" w:hAnsi="Times New Roman" w:cs="Times New Roman"/>
                <w:sz w:val="24"/>
                <w:szCs w:val="24"/>
              </w:rPr>
            </w:pPr>
            <w:r w:rsidRPr="006C07DD">
              <w:rPr>
                <w:rFonts w:ascii="Times New Roman" w:hAnsi="Times New Roman" w:cs="Times New Roman"/>
                <w:sz w:val="24"/>
                <w:szCs w:val="24"/>
              </w:rPr>
              <w:t>Не более 30 мин.</w:t>
            </w:r>
          </w:p>
        </w:tc>
      </w:tr>
      <w:tr w:rsidR="006C07DD" w:rsidTr="006C07DD">
        <w:tc>
          <w:tcPr>
            <w:tcW w:w="5341" w:type="dxa"/>
          </w:tcPr>
          <w:p w:rsidR="006C07DD" w:rsidRDefault="006C07DD" w:rsidP="006C07DD">
            <w:pPr>
              <w:jc w:val="center"/>
              <w:rPr>
                <w:rFonts w:ascii="Times New Roman" w:hAnsi="Times New Roman" w:cs="Times New Roman"/>
                <w:sz w:val="24"/>
                <w:szCs w:val="24"/>
              </w:rPr>
            </w:pPr>
            <w:r w:rsidRPr="006C07DD">
              <w:rPr>
                <w:rFonts w:ascii="Times New Roman" w:hAnsi="Times New Roman" w:cs="Times New Roman"/>
                <w:sz w:val="24"/>
                <w:szCs w:val="24"/>
              </w:rPr>
              <w:t>Всего в год</w:t>
            </w:r>
          </w:p>
        </w:tc>
        <w:tc>
          <w:tcPr>
            <w:tcW w:w="5341" w:type="dxa"/>
          </w:tcPr>
          <w:p w:rsidR="006C07DD" w:rsidRDefault="006C07DD" w:rsidP="006C07DD">
            <w:pPr>
              <w:jc w:val="center"/>
              <w:rPr>
                <w:rFonts w:ascii="Times New Roman" w:hAnsi="Times New Roman" w:cs="Times New Roman"/>
                <w:sz w:val="24"/>
                <w:szCs w:val="24"/>
              </w:rPr>
            </w:pPr>
            <w:r>
              <w:rPr>
                <w:rFonts w:ascii="Times New Roman" w:hAnsi="Times New Roman" w:cs="Times New Roman"/>
                <w:sz w:val="24"/>
                <w:szCs w:val="24"/>
              </w:rPr>
              <w:t>36</w:t>
            </w:r>
          </w:p>
        </w:tc>
      </w:tr>
    </w:tbl>
    <w:p w:rsidR="006C07DD" w:rsidRDefault="006C07DD" w:rsidP="006C07DD">
      <w:pPr>
        <w:spacing w:line="240" w:lineRule="auto"/>
        <w:jc w:val="center"/>
        <w:rPr>
          <w:rFonts w:ascii="Times New Roman" w:hAnsi="Times New Roman" w:cs="Times New Roman"/>
          <w:sz w:val="24"/>
          <w:szCs w:val="24"/>
        </w:rPr>
      </w:pP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Совместная деятельность проводится во вторую половину дня</w:t>
      </w:r>
      <w:r>
        <w:rPr>
          <w:rFonts w:ascii="Times New Roman" w:hAnsi="Times New Roman" w:cs="Times New Roman"/>
          <w:sz w:val="24"/>
          <w:szCs w:val="24"/>
        </w:rPr>
        <w:t>.</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 Соревнования проводятся один раз в год, в мае.</w:t>
      </w:r>
    </w:p>
    <w:p w:rsidR="00CD4680" w:rsidRDefault="00CD4680" w:rsidP="00512B58">
      <w:pPr>
        <w:spacing w:line="240" w:lineRule="auto"/>
        <w:jc w:val="center"/>
        <w:rPr>
          <w:rFonts w:ascii="Times New Roman" w:hAnsi="Times New Roman" w:cs="Times New Roman"/>
          <w:b/>
          <w:sz w:val="24"/>
          <w:szCs w:val="24"/>
        </w:rPr>
      </w:pPr>
    </w:p>
    <w:p w:rsidR="006C07DD" w:rsidRPr="00512B58" w:rsidRDefault="006C07DD" w:rsidP="00512B58">
      <w:pPr>
        <w:spacing w:line="240" w:lineRule="auto"/>
        <w:jc w:val="center"/>
        <w:rPr>
          <w:rFonts w:ascii="Times New Roman" w:hAnsi="Times New Roman" w:cs="Times New Roman"/>
          <w:b/>
          <w:sz w:val="24"/>
          <w:szCs w:val="24"/>
        </w:rPr>
      </w:pPr>
      <w:r w:rsidRPr="00512B58">
        <w:rPr>
          <w:rFonts w:ascii="Times New Roman" w:hAnsi="Times New Roman" w:cs="Times New Roman"/>
          <w:b/>
          <w:sz w:val="24"/>
          <w:szCs w:val="24"/>
        </w:rPr>
        <w:lastRenderedPageBreak/>
        <w:t>3.3. Организация развивающей предметно</w:t>
      </w:r>
      <w:r w:rsidR="00512B58">
        <w:rPr>
          <w:rFonts w:ascii="Times New Roman" w:hAnsi="Times New Roman" w:cs="Times New Roman"/>
          <w:b/>
          <w:sz w:val="24"/>
          <w:szCs w:val="24"/>
        </w:rPr>
        <w:t xml:space="preserve"> </w:t>
      </w:r>
      <w:r w:rsidRPr="00512B58">
        <w:rPr>
          <w:rFonts w:ascii="Times New Roman" w:hAnsi="Times New Roman" w:cs="Times New Roman"/>
          <w:b/>
          <w:sz w:val="24"/>
          <w:szCs w:val="24"/>
        </w:rPr>
        <w:t>- пространственной среды</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Предметно-простр</w:t>
      </w:r>
      <w:r>
        <w:rPr>
          <w:rFonts w:ascii="Times New Roman" w:hAnsi="Times New Roman" w:cs="Times New Roman"/>
          <w:sz w:val="24"/>
          <w:szCs w:val="24"/>
        </w:rPr>
        <w:t xml:space="preserve">анственная среда обеспечивает: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 1. Возможность реализации сразу нескольких видов интересов детей.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2. Многофункциональность использования элементов среды и возможность её преобразования в целом.</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 3. Доступность, разнообразие автодидактических пособий (с возможностью самоконтроля действий ребёнка). </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4. Наличие интерактивных пособий, сделанных детьми, педагогами и родителями.</w:t>
      </w:r>
    </w:p>
    <w:p w:rsidR="006C07DD" w:rsidRDefault="006C07DD" w:rsidP="006C07DD">
      <w:pPr>
        <w:spacing w:line="240" w:lineRule="auto"/>
        <w:jc w:val="both"/>
        <w:rPr>
          <w:rFonts w:ascii="Times New Roman" w:hAnsi="Times New Roman" w:cs="Times New Roman"/>
          <w:sz w:val="24"/>
          <w:szCs w:val="24"/>
        </w:rPr>
      </w:pPr>
      <w:r w:rsidRPr="006C07DD">
        <w:rPr>
          <w:rFonts w:ascii="Times New Roman" w:hAnsi="Times New Roman" w:cs="Times New Roman"/>
          <w:sz w:val="24"/>
          <w:szCs w:val="24"/>
        </w:rPr>
        <w:t xml:space="preserve"> 5. Использование интерактивных форм и методов работы с детьми, позволяющих «оживить» среду, сделать её интерактивной</w:t>
      </w:r>
      <w:r w:rsidR="00512B58">
        <w:rPr>
          <w:rFonts w:ascii="Times New Roman" w:hAnsi="Times New Roman" w:cs="Times New Roman"/>
          <w:sz w:val="24"/>
          <w:szCs w:val="24"/>
        </w:rPr>
        <w:t>.</w:t>
      </w: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7963FD" w:rsidRDefault="007963FD" w:rsidP="006C07DD">
      <w:pPr>
        <w:spacing w:line="240" w:lineRule="auto"/>
        <w:jc w:val="both"/>
        <w:rPr>
          <w:rFonts w:ascii="Times New Roman" w:hAnsi="Times New Roman" w:cs="Times New Roman"/>
          <w:sz w:val="24"/>
          <w:szCs w:val="24"/>
        </w:rPr>
      </w:pPr>
    </w:p>
    <w:p w:rsidR="00CD4680" w:rsidRDefault="00CD4680" w:rsidP="007963FD">
      <w:pPr>
        <w:spacing w:line="240" w:lineRule="auto"/>
        <w:jc w:val="right"/>
        <w:rPr>
          <w:rFonts w:ascii="Times New Roman" w:hAnsi="Times New Roman" w:cs="Times New Roman"/>
          <w:sz w:val="24"/>
          <w:szCs w:val="24"/>
        </w:rPr>
      </w:pPr>
    </w:p>
    <w:p w:rsidR="007963FD" w:rsidRDefault="007963FD" w:rsidP="007963FD">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7963FD" w:rsidRDefault="007963FD" w:rsidP="007963FD">
      <w:pPr>
        <w:spacing w:line="240" w:lineRule="auto"/>
        <w:jc w:val="center"/>
        <w:rPr>
          <w:rFonts w:ascii="Times New Roman" w:hAnsi="Times New Roman" w:cs="Times New Roman"/>
          <w:b/>
          <w:sz w:val="28"/>
          <w:szCs w:val="28"/>
        </w:rPr>
      </w:pPr>
      <w:r w:rsidRPr="007963FD">
        <w:rPr>
          <w:rFonts w:ascii="Times New Roman" w:hAnsi="Times New Roman" w:cs="Times New Roman"/>
          <w:b/>
          <w:sz w:val="28"/>
          <w:szCs w:val="28"/>
        </w:rPr>
        <w:t>Диагностическая карта уровня развития детей дошкольного возраста по техническому конструированию и робототехнике.</w:t>
      </w:r>
    </w:p>
    <w:tbl>
      <w:tblPr>
        <w:tblStyle w:val="a4"/>
        <w:tblW w:w="10732" w:type="dxa"/>
        <w:tblLook w:val="04A0" w:firstRow="1" w:lastRow="0" w:firstColumn="1" w:lastColumn="0" w:noHBand="0" w:noVBand="1"/>
      </w:tblPr>
      <w:tblGrid>
        <w:gridCol w:w="7514"/>
        <w:gridCol w:w="3218"/>
      </w:tblGrid>
      <w:tr w:rsidR="007963FD" w:rsidTr="005F2D78">
        <w:trPr>
          <w:trHeight w:val="527"/>
        </w:trPr>
        <w:tc>
          <w:tcPr>
            <w:tcW w:w="7514" w:type="dxa"/>
          </w:tcPr>
          <w:p w:rsidR="007963FD" w:rsidRPr="005F2D78" w:rsidRDefault="005F2D78" w:rsidP="007963FD">
            <w:pPr>
              <w:jc w:val="center"/>
              <w:rPr>
                <w:rFonts w:ascii="Times New Roman" w:hAnsi="Times New Roman" w:cs="Times New Roman"/>
                <w:i w:val="0"/>
                <w:sz w:val="28"/>
                <w:szCs w:val="28"/>
              </w:rPr>
            </w:pPr>
            <w:r w:rsidRPr="005F2D78">
              <w:rPr>
                <w:rFonts w:ascii="Times New Roman" w:hAnsi="Times New Roman" w:cs="Times New Roman"/>
                <w:sz w:val="28"/>
                <w:szCs w:val="28"/>
              </w:rPr>
              <w:t>Критерии уровня развития</w:t>
            </w:r>
          </w:p>
        </w:tc>
        <w:tc>
          <w:tcPr>
            <w:tcW w:w="3218" w:type="dxa"/>
          </w:tcPr>
          <w:p w:rsidR="007963FD" w:rsidRPr="005F2D78" w:rsidRDefault="005F2D78" w:rsidP="007963FD">
            <w:pPr>
              <w:jc w:val="center"/>
              <w:rPr>
                <w:rFonts w:ascii="Times New Roman" w:hAnsi="Times New Roman" w:cs="Times New Roman"/>
                <w:i w:val="0"/>
                <w:sz w:val="28"/>
                <w:szCs w:val="28"/>
              </w:rPr>
            </w:pPr>
            <w:r w:rsidRPr="005F2D78">
              <w:rPr>
                <w:rFonts w:ascii="Times New Roman" w:hAnsi="Times New Roman" w:cs="Times New Roman"/>
                <w:sz w:val="28"/>
                <w:szCs w:val="28"/>
              </w:rPr>
              <w:t>Оценка уровня развития</w:t>
            </w:r>
          </w:p>
        </w:tc>
      </w:tr>
      <w:tr w:rsidR="007963FD" w:rsidTr="005F2D78">
        <w:trPr>
          <w:trHeight w:val="1085"/>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1. Ребенок знает правила безопасного поведения при работе с конструктором</w:t>
            </w:r>
          </w:p>
        </w:tc>
        <w:tc>
          <w:tcPr>
            <w:tcW w:w="3218" w:type="dxa"/>
          </w:tcPr>
          <w:p w:rsidR="007963FD" w:rsidRDefault="007963FD" w:rsidP="007963FD">
            <w:pPr>
              <w:jc w:val="center"/>
              <w:rPr>
                <w:rFonts w:ascii="Times New Roman" w:hAnsi="Times New Roman" w:cs="Times New Roman"/>
                <w:b/>
                <w:sz w:val="28"/>
                <w:szCs w:val="28"/>
              </w:rPr>
            </w:pPr>
          </w:p>
        </w:tc>
      </w:tr>
      <w:tr w:rsidR="007963FD" w:rsidTr="005F2D78">
        <w:trPr>
          <w:trHeight w:val="1057"/>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2. Овладение различными видами конструктивной деятельности (по образцу, условиям и др.).</w:t>
            </w:r>
          </w:p>
        </w:tc>
        <w:tc>
          <w:tcPr>
            <w:tcW w:w="3218" w:type="dxa"/>
          </w:tcPr>
          <w:p w:rsidR="007963FD" w:rsidRDefault="007963FD" w:rsidP="007963FD">
            <w:pPr>
              <w:jc w:val="center"/>
              <w:rPr>
                <w:rFonts w:ascii="Times New Roman" w:hAnsi="Times New Roman" w:cs="Times New Roman"/>
                <w:b/>
                <w:sz w:val="28"/>
                <w:szCs w:val="28"/>
              </w:rPr>
            </w:pPr>
          </w:p>
        </w:tc>
      </w:tr>
      <w:tr w:rsidR="007963FD" w:rsidTr="00E817F3">
        <w:trPr>
          <w:trHeight w:val="649"/>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3. Умение планировать и подбирать детали для конструирования</w:t>
            </w:r>
          </w:p>
        </w:tc>
        <w:tc>
          <w:tcPr>
            <w:tcW w:w="3218" w:type="dxa"/>
          </w:tcPr>
          <w:p w:rsidR="007963FD" w:rsidRDefault="007963FD" w:rsidP="007963FD">
            <w:pPr>
              <w:jc w:val="center"/>
              <w:rPr>
                <w:rFonts w:ascii="Times New Roman" w:hAnsi="Times New Roman" w:cs="Times New Roman"/>
                <w:b/>
                <w:sz w:val="28"/>
                <w:szCs w:val="28"/>
              </w:rPr>
            </w:pPr>
          </w:p>
        </w:tc>
      </w:tr>
      <w:tr w:rsidR="007963FD" w:rsidTr="005F2D78">
        <w:trPr>
          <w:trHeight w:val="527"/>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4. Умения работать по предложенным инструкциям</w:t>
            </w:r>
          </w:p>
        </w:tc>
        <w:tc>
          <w:tcPr>
            <w:tcW w:w="3218" w:type="dxa"/>
          </w:tcPr>
          <w:p w:rsidR="007963FD" w:rsidRDefault="007963FD" w:rsidP="007963FD">
            <w:pPr>
              <w:jc w:val="center"/>
              <w:rPr>
                <w:rFonts w:ascii="Times New Roman" w:hAnsi="Times New Roman" w:cs="Times New Roman"/>
                <w:b/>
                <w:sz w:val="28"/>
                <w:szCs w:val="28"/>
              </w:rPr>
            </w:pPr>
          </w:p>
        </w:tc>
      </w:tr>
      <w:tr w:rsidR="007963FD" w:rsidTr="005F2D78">
        <w:trPr>
          <w:trHeight w:val="527"/>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5. Самостоятельность ребенка при конструировании</w:t>
            </w:r>
          </w:p>
        </w:tc>
        <w:tc>
          <w:tcPr>
            <w:tcW w:w="3218" w:type="dxa"/>
          </w:tcPr>
          <w:p w:rsidR="007963FD" w:rsidRDefault="007963FD" w:rsidP="007963FD">
            <w:pPr>
              <w:jc w:val="center"/>
              <w:rPr>
                <w:rFonts w:ascii="Times New Roman" w:hAnsi="Times New Roman" w:cs="Times New Roman"/>
                <w:b/>
                <w:sz w:val="28"/>
                <w:szCs w:val="28"/>
              </w:rPr>
            </w:pPr>
          </w:p>
        </w:tc>
      </w:tr>
      <w:tr w:rsidR="007963FD" w:rsidTr="00E817F3">
        <w:trPr>
          <w:trHeight w:val="759"/>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6. Ребенок сотрудничает в конструировании при создании сложных построек</w:t>
            </w:r>
          </w:p>
        </w:tc>
        <w:tc>
          <w:tcPr>
            <w:tcW w:w="3218" w:type="dxa"/>
          </w:tcPr>
          <w:p w:rsidR="007963FD" w:rsidRDefault="007963FD" w:rsidP="007963FD">
            <w:pPr>
              <w:jc w:val="center"/>
              <w:rPr>
                <w:rFonts w:ascii="Times New Roman" w:hAnsi="Times New Roman" w:cs="Times New Roman"/>
                <w:b/>
                <w:sz w:val="28"/>
                <w:szCs w:val="28"/>
              </w:rPr>
            </w:pPr>
          </w:p>
        </w:tc>
      </w:tr>
      <w:tr w:rsidR="007963FD" w:rsidTr="00E817F3">
        <w:trPr>
          <w:trHeight w:val="700"/>
        </w:trPr>
        <w:tc>
          <w:tcPr>
            <w:tcW w:w="7514" w:type="dxa"/>
          </w:tcPr>
          <w:p w:rsidR="007963FD" w:rsidRPr="005F2D78" w:rsidRDefault="005F2D78" w:rsidP="007963FD">
            <w:pPr>
              <w:jc w:val="center"/>
              <w:rPr>
                <w:rFonts w:ascii="Times New Roman" w:hAnsi="Times New Roman" w:cs="Times New Roman"/>
                <w:sz w:val="28"/>
                <w:szCs w:val="28"/>
              </w:rPr>
            </w:pPr>
            <w:r w:rsidRPr="005F2D78">
              <w:rPr>
                <w:rFonts w:ascii="Times New Roman" w:hAnsi="Times New Roman" w:cs="Times New Roman"/>
                <w:sz w:val="28"/>
                <w:szCs w:val="28"/>
              </w:rPr>
              <w:t>7. Ребенок овладел навыками программирования, и использования ПО</w:t>
            </w:r>
          </w:p>
        </w:tc>
        <w:tc>
          <w:tcPr>
            <w:tcW w:w="3218" w:type="dxa"/>
          </w:tcPr>
          <w:p w:rsidR="007963FD" w:rsidRDefault="007963FD" w:rsidP="007963FD">
            <w:pPr>
              <w:jc w:val="center"/>
              <w:rPr>
                <w:rFonts w:ascii="Times New Roman" w:hAnsi="Times New Roman" w:cs="Times New Roman"/>
                <w:b/>
                <w:sz w:val="28"/>
                <w:szCs w:val="28"/>
              </w:rPr>
            </w:pPr>
          </w:p>
        </w:tc>
      </w:tr>
    </w:tbl>
    <w:p w:rsidR="007963FD" w:rsidRDefault="007963FD" w:rsidP="007963FD">
      <w:pPr>
        <w:spacing w:line="240" w:lineRule="auto"/>
        <w:jc w:val="center"/>
        <w:rPr>
          <w:rFonts w:ascii="Times New Roman" w:hAnsi="Times New Roman" w:cs="Times New Roman"/>
          <w:b/>
          <w:sz w:val="28"/>
          <w:szCs w:val="28"/>
        </w:rPr>
      </w:pPr>
    </w:p>
    <w:p w:rsidR="005F2D78" w:rsidRPr="005F2D78" w:rsidRDefault="005F2D78" w:rsidP="005F2D78">
      <w:pPr>
        <w:spacing w:line="240" w:lineRule="auto"/>
        <w:jc w:val="both"/>
        <w:rPr>
          <w:rFonts w:ascii="Times New Roman" w:hAnsi="Times New Roman" w:cs="Times New Roman"/>
          <w:sz w:val="28"/>
          <w:szCs w:val="28"/>
        </w:rPr>
      </w:pPr>
      <w:r w:rsidRPr="005F2D78">
        <w:rPr>
          <w:rFonts w:ascii="Times New Roman" w:hAnsi="Times New Roman" w:cs="Times New Roman"/>
          <w:sz w:val="28"/>
          <w:szCs w:val="28"/>
        </w:rPr>
        <w:t xml:space="preserve">5 баллов — максимальное проявление признака; </w:t>
      </w:r>
    </w:p>
    <w:p w:rsidR="005F2D78" w:rsidRPr="005F2D78" w:rsidRDefault="005F2D78" w:rsidP="005F2D78">
      <w:pPr>
        <w:spacing w:line="240" w:lineRule="auto"/>
        <w:jc w:val="both"/>
        <w:rPr>
          <w:rFonts w:ascii="Times New Roman" w:hAnsi="Times New Roman" w:cs="Times New Roman"/>
          <w:sz w:val="28"/>
          <w:szCs w:val="28"/>
        </w:rPr>
      </w:pPr>
      <w:r w:rsidRPr="005F2D78">
        <w:rPr>
          <w:rFonts w:ascii="Times New Roman" w:hAnsi="Times New Roman" w:cs="Times New Roman"/>
          <w:sz w:val="28"/>
          <w:szCs w:val="28"/>
        </w:rPr>
        <w:t xml:space="preserve">4 балла — выраженное проявление признака; </w:t>
      </w:r>
    </w:p>
    <w:p w:rsidR="005F2D78" w:rsidRPr="005F2D78" w:rsidRDefault="005F2D78" w:rsidP="005F2D78">
      <w:pPr>
        <w:spacing w:line="240" w:lineRule="auto"/>
        <w:jc w:val="both"/>
        <w:rPr>
          <w:rFonts w:ascii="Times New Roman" w:hAnsi="Times New Roman" w:cs="Times New Roman"/>
          <w:sz w:val="28"/>
          <w:szCs w:val="28"/>
        </w:rPr>
      </w:pPr>
      <w:r w:rsidRPr="005F2D78">
        <w:rPr>
          <w:rFonts w:ascii="Times New Roman" w:hAnsi="Times New Roman" w:cs="Times New Roman"/>
          <w:sz w:val="28"/>
          <w:szCs w:val="28"/>
        </w:rPr>
        <w:t xml:space="preserve">3 балла — удовлетворительная степень проявления признака; </w:t>
      </w:r>
    </w:p>
    <w:p w:rsidR="005F2D78" w:rsidRPr="005F2D78" w:rsidRDefault="005F2D78" w:rsidP="005F2D78">
      <w:pPr>
        <w:spacing w:line="240" w:lineRule="auto"/>
        <w:jc w:val="both"/>
        <w:rPr>
          <w:rFonts w:ascii="Times New Roman" w:hAnsi="Times New Roman" w:cs="Times New Roman"/>
          <w:sz w:val="28"/>
          <w:szCs w:val="28"/>
        </w:rPr>
      </w:pPr>
      <w:r w:rsidRPr="005F2D78">
        <w:rPr>
          <w:rFonts w:ascii="Times New Roman" w:hAnsi="Times New Roman" w:cs="Times New Roman"/>
          <w:sz w:val="28"/>
          <w:szCs w:val="28"/>
        </w:rPr>
        <w:t xml:space="preserve">2 балла — слабая или недостаточная степень проявления признака; </w:t>
      </w:r>
    </w:p>
    <w:p w:rsidR="005F2D78" w:rsidRPr="005F2D78" w:rsidRDefault="005F2D78" w:rsidP="005F2D78">
      <w:pPr>
        <w:spacing w:line="240" w:lineRule="auto"/>
        <w:jc w:val="both"/>
        <w:rPr>
          <w:rFonts w:ascii="Times New Roman" w:hAnsi="Times New Roman" w:cs="Times New Roman"/>
          <w:sz w:val="28"/>
          <w:szCs w:val="28"/>
        </w:rPr>
      </w:pPr>
      <w:r w:rsidRPr="005F2D78">
        <w:rPr>
          <w:rFonts w:ascii="Times New Roman" w:hAnsi="Times New Roman" w:cs="Times New Roman"/>
          <w:sz w:val="28"/>
          <w:szCs w:val="28"/>
        </w:rPr>
        <w:t>1 балл — отсутствие признака.</w:t>
      </w:r>
    </w:p>
    <w:sectPr w:rsidR="005F2D78" w:rsidRPr="005F2D78" w:rsidSect="00CD33F4">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2C6F"/>
    <w:multiLevelType w:val="multilevel"/>
    <w:tmpl w:val="FB745140"/>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5D12B74"/>
    <w:multiLevelType w:val="hybridMultilevel"/>
    <w:tmpl w:val="21AC0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2126A6"/>
    <w:multiLevelType w:val="multilevel"/>
    <w:tmpl w:val="F1280A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70"/>
    <w:rsid w:val="000C49F3"/>
    <w:rsid w:val="000F01C8"/>
    <w:rsid w:val="002E4202"/>
    <w:rsid w:val="00342B6A"/>
    <w:rsid w:val="004B5BA1"/>
    <w:rsid w:val="00512B58"/>
    <w:rsid w:val="005172A4"/>
    <w:rsid w:val="005651B3"/>
    <w:rsid w:val="0058237F"/>
    <w:rsid w:val="005F2D78"/>
    <w:rsid w:val="00643860"/>
    <w:rsid w:val="00660ACF"/>
    <w:rsid w:val="006B45C2"/>
    <w:rsid w:val="006C07DD"/>
    <w:rsid w:val="006F4284"/>
    <w:rsid w:val="007963FD"/>
    <w:rsid w:val="008332C6"/>
    <w:rsid w:val="0085416E"/>
    <w:rsid w:val="00977706"/>
    <w:rsid w:val="00A40614"/>
    <w:rsid w:val="00B61C1B"/>
    <w:rsid w:val="00B95C3E"/>
    <w:rsid w:val="00BD252E"/>
    <w:rsid w:val="00BD291C"/>
    <w:rsid w:val="00BE5747"/>
    <w:rsid w:val="00BF0E71"/>
    <w:rsid w:val="00CD33F4"/>
    <w:rsid w:val="00CD4680"/>
    <w:rsid w:val="00D47B77"/>
    <w:rsid w:val="00D74570"/>
    <w:rsid w:val="00E8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F4"/>
    <w:rPr>
      <w:i/>
      <w:iCs/>
      <w:sz w:val="20"/>
      <w:szCs w:val="20"/>
    </w:rPr>
  </w:style>
  <w:style w:type="paragraph" w:styleId="1">
    <w:name w:val="heading 1"/>
    <w:basedOn w:val="a"/>
    <w:next w:val="a"/>
    <w:link w:val="10"/>
    <w:uiPriority w:val="9"/>
    <w:qFormat/>
    <w:rsid w:val="00CD33F4"/>
    <w:pPr>
      <w:pBdr>
        <w:top w:val="single" w:sz="8" w:space="0" w:color="4584D3" w:themeColor="accent2"/>
        <w:left w:val="single" w:sz="8" w:space="0" w:color="4584D3" w:themeColor="accent2"/>
        <w:bottom w:val="single" w:sz="8" w:space="0" w:color="4584D3" w:themeColor="accent2"/>
        <w:right w:val="single" w:sz="8" w:space="0" w:color="4584D3" w:themeColor="accent2"/>
      </w:pBdr>
      <w:shd w:val="clear" w:color="auto" w:fill="D9E6F6" w:themeFill="accent2" w:themeFillTint="33"/>
      <w:spacing w:before="480" w:after="100" w:line="269" w:lineRule="auto"/>
      <w:contextualSpacing/>
      <w:outlineLvl w:val="0"/>
    </w:pPr>
    <w:rPr>
      <w:rFonts w:asciiTheme="majorHAnsi" w:eastAsiaTheme="majorEastAsia" w:hAnsiTheme="majorHAnsi" w:cstheme="majorBidi"/>
      <w:b/>
      <w:bCs/>
      <w:color w:val="1A4070" w:themeColor="accent2" w:themeShade="7F"/>
      <w:sz w:val="22"/>
      <w:szCs w:val="22"/>
    </w:rPr>
  </w:style>
  <w:style w:type="paragraph" w:styleId="2">
    <w:name w:val="heading 2"/>
    <w:basedOn w:val="a"/>
    <w:next w:val="a"/>
    <w:link w:val="20"/>
    <w:uiPriority w:val="9"/>
    <w:semiHidden/>
    <w:unhideWhenUsed/>
    <w:qFormat/>
    <w:rsid w:val="00CD33F4"/>
    <w:pPr>
      <w:pBdr>
        <w:top w:val="single" w:sz="4" w:space="0" w:color="4584D3" w:themeColor="accent2"/>
        <w:left w:val="single" w:sz="48" w:space="2" w:color="4584D3" w:themeColor="accent2"/>
        <w:bottom w:val="single" w:sz="4" w:space="0" w:color="4584D3" w:themeColor="accent2"/>
        <w:right w:val="single" w:sz="4" w:space="4" w:color="4584D3" w:themeColor="accent2"/>
      </w:pBdr>
      <w:spacing w:before="200" w:after="100" w:line="269" w:lineRule="auto"/>
      <w:ind w:left="144"/>
      <w:contextualSpacing/>
      <w:outlineLvl w:val="1"/>
    </w:pPr>
    <w:rPr>
      <w:rFonts w:asciiTheme="majorHAnsi" w:eastAsiaTheme="majorEastAsia" w:hAnsiTheme="majorHAnsi" w:cstheme="majorBidi"/>
      <w:b/>
      <w:bCs/>
      <w:color w:val="2861A9" w:themeColor="accent2" w:themeShade="BF"/>
      <w:sz w:val="22"/>
      <w:szCs w:val="22"/>
    </w:rPr>
  </w:style>
  <w:style w:type="paragraph" w:styleId="3">
    <w:name w:val="heading 3"/>
    <w:basedOn w:val="a"/>
    <w:next w:val="a"/>
    <w:link w:val="30"/>
    <w:uiPriority w:val="9"/>
    <w:semiHidden/>
    <w:unhideWhenUsed/>
    <w:qFormat/>
    <w:rsid w:val="00CD33F4"/>
    <w:pPr>
      <w:pBdr>
        <w:left w:val="single" w:sz="48" w:space="2" w:color="4584D3" w:themeColor="accent2"/>
        <w:bottom w:val="single" w:sz="4" w:space="0" w:color="4584D3" w:themeColor="accent2"/>
      </w:pBdr>
      <w:spacing w:before="200" w:after="100" w:line="240" w:lineRule="auto"/>
      <w:ind w:left="144"/>
      <w:contextualSpacing/>
      <w:outlineLvl w:val="2"/>
    </w:pPr>
    <w:rPr>
      <w:rFonts w:asciiTheme="majorHAnsi" w:eastAsiaTheme="majorEastAsia" w:hAnsiTheme="majorHAnsi" w:cstheme="majorBidi"/>
      <w:b/>
      <w:bCs/>
      <w:color w:val="2861A9" w:themeColor="accent2" w:themeShade="BF"/>
      <w:sz w:val="22"/>
      <w:szCs w:val="22"/>
    </w:rPr>
  </w:style>
  <w:style w:type="paragraph" w:styleId="4">
    <w:name w:val="heading 4"/>
    <w:basedOn w:val="a"/>
    <w:next w:val="a"/>
    <w:link w:val="40"/>
    <w:uiPriority w:val="9"/>
    <w:semiHidden/>
    <w:unhideWhenUsed/>
    <w:qFormat/>
    <w:rsid w:val="00CD33F4"/>
    <w:pPr>
      <w:pBdr>
        <w:left w:val="single" w:sz="4" w:space="2" w:color="4584D3" w:themeColor="accent2"/>
        <w:bottom w:val="single" w:sz="4" w:space="2" w:color="4584D3" w:themeColor="accent2"/>
      </w:pBdr>
      <w:spacing w:before="200" w:after="100" w:line="240" w:lineRule="auto"/>
      <w:ind w:left="86"/>
      <w:contextualSpacing/>
      <w:outlineLvl w:val="3"/>
    </w:pPr>
    <w:rPr>
      <w:rFonts w:asciiTheme="majorHAnsi" w:eastAsiaTheme="majorEastAsia" w:hAnsiTheme="majorHAnsi" w:cstheme="majorBidi"/>
      <w:b/>
      <w:bCs/>
      <w:color w:val="2861A9" w:themeColor="accent2" w:themeShade="BF"/>
      <w:sz w:val="22"/>
      <w:szCs w:val="22"/>
    </w:rPr>
  </w:style>
  <w:style w:type="paragraph" w:styleId="5">
    <w:name w:val="heading 5"/>
    <w:basedOn w:val="a"/>
    <w:next w:val="a"/>
    <w:link w:val="50"/>
    <w:uiPriority w:val="9"/>
    <w:semiHidden/>
    <w:unhideWhenUsed/>
    <w:qFormat/>
    <w:rsid w:val="00CD33F4"/>
    <w:pPr>
      <w:pBdr>
        <w:left w:val="dotted" w:sz="4" w:space="2" w:color="4584D3" w:themeColor="accent2"/>
        <w:bottom w:val="dotted" w:sz="4" w:space="2" w:color="4584D3" w:themeColor="accent2"/>
      </w:pBdr>
      <w:spacing w:before="200" w:after="100" w:line="240" w:lineRule="auto"/>
      <w:ind w:left="86"/>
      <w:contextualSpacing/>
      <w:outlineLvl w:val="4"/>
    </w:pPr>
    <w:rPr>
      <w:rFonts w:asciiTheme="majorHAnsi" w:eastAsiaTheme="majorEastAsia" w:hAnsiTheme="majorHAnsi" w:cstheme="majorBidi"/>
      <w:b/>
      <w:bCs/>
      <w:color w:val="2861A9" w:themeColor="accent2" w:themeShade="BF"/>
      <w:sz w:val="22"/>
      <w:szCs w:val="22"/>
    </w:rPr>
  </w:style>
  <w:style w:type="paragraph" w:styleId="6">
    <w:name w:val="heading 6"/>
    <w:basedOn w:val="a"/>
    <w:next w:val="a"/>
    <w:link w:val="60"/>
    <w:uiPriority w:val="9"/>
    <w:semiHidden/>
    <w:unhideWhenUsed/>
    <w:qFormat/>
    <w:rsid w:val="00CD33F4"/>
    <w:pPr>
      <w:pBdr>
        <w:bottom w:val="single" w:sz="4" w:space="2" w:color="B4CDED" w:themeColor="accent2" w:themeTint="66"/>
      </w:pBdr>
      <w:spacing w:before="200" w:after="100" w:line="240" w:lineRule="auto"/>
      <w:contextualSpacing/>
      <w:outlineLvl w:val="5"/>
    </w:pPr>
    <w:rPr>
      <w:rFonts w:asciiTheme="majorHAnsi" w:eastAsiaTheme="majorEastAsia" w:hAnsiTheme="majorHAnsi" w:cstheme="majorBidi"/>
      <w:color w:val="2861A9" w:themeColor="accent2" w:themeShade="BF"/>
      <w:sz w:val="22"/>
      <w:szCs w:val="22"/>
    </w:rPr>
  </w:style>
  <w:style w:type="paragraph" w:styleId="7">
    <w:name w:val="heading 7"/>
    <w:basedOn w:val="a"/>
    <w:next w:val="a"/>
    <w:link w:val="70"/>
    <w:uiPriority w:val="9"/>
    <w:semiHidden/>
    <w:unhideWhenUsed/>
    <w:qFormat/>
    <w:rsid w:val="00CD33F4"/>
    <w:pPr>
      <w:pBdr>
        <w:bottom w:val="dotted" w:sz="4" w:space="2" w:color="8FB5E4" w:themeColor="accent2" w:themeTint="99"/>
      </w:pBdr>
      <w:spacing w:before="200" w:after="100" w:line="240" w:lineRule="auto"/>
      <w:contextualSpacing/>
      <w:outlineLvl w:val="6"/>
    </w:pPr>
    <w:rPr>
      <w:rFonts w:asciiTheme="majorHAnsi" w:eastAsiaTheme="majorEastAsia" w:hAnsiTheme="majorHAnsi" w:cstheme="majorBidi"/>
      <w:color w:val="2861A9" w:themeColor="accent2" w:themeShade="BF"/>
      <w:sz w:val="22"/>
      <w:szCs w:val="22"/>
    </w:rPr>
  </w:style>
  <w:style w:type="paragraph" w:styleId="8">
    <w:name w:val="heading 8"/>
    <w:basedOn w:val="a"/>
    <w:next w:val="a"/>
    <w:link w:val="80"/>
    <w:uiPriority w:val="9"/>
    <w:semiHidden/>
    <w:unhideWhenUsed/>
    <w:qFormat/>
    <w:rsid w:val="00CD33F4"/>
    <w:pPr>
      <w:spacing w:before="200" w:after="100" w:line="240" w:lineRule="auto"/>
      <w:contextualSpacing/>
      <w:outlineLvl w:val="7"/>
    </w:pPr>
    <w:rPr>
      <w:rFonts w:asciiTheme="majorHAnsi" w:eastAsiaTheme="majorEastAsia" w:hAnsiTheme="majorHAnsi" w:cstheme="majorBidi"/>
      <w:color w:val="4584D3" w:themeColor="accent2"/>
      <w:sz w:val="22"/>
      <w:szCs w:val="22"/>
    </w:rPr>
  </w:style>
  <w:style w:type="paragraph" w:styleId="9">
    <w:name w:val="heading 9"/>
    <w:basedOn w:val="a"/>
    <w:next w:val="a"/>
    <w:link w:val="90"/>
    <w:uiPriority w:val="9"/>
    <w:semiHidden/>
    <w:unhideWhenUsed/>
    <w:qFormat/>
    <w:rsid w:val="00CD33F4"/>
    <w:pPr>
      <w:spacing w:before="200" w:after="100" w:line="240" w:lineRule="auto"/>
      <w:contextualSpacing/>
      <w:outlineLvl w:val="8"/>
    </w:pPr>
    <w:rPr>
      <w:rFonts w:asciiTheme="majorHAnsi" w:eastAsiaTheme="majorEastAsia" w:hAnsiTheme="majorHAnsi" w:cstheme="majorBidi"/>
      <w:color w:val="4584D3"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3F4"/>
    <w:pPr>
      <w:ind w:left="720"/>
      <w:contextualSpacing/>
    </w:pPr>
  </w:style>
  <w:style w:type="table" w:styleId="a4">
    <w:name w:val="Table Grid"/>
    <w:basedOn w:val="a1"/>
    <w:uiPriority w:val="59"/>
    <w:rsid w:val="0083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C07DD"/>
    <w:rPr>
      <w:color w:val="0080FF" w:themeColor="hyperlink"/>
      <w:u w:val="single"/>
    </w:rPr>
  </w:style>
  <w:style w:type="character" w:styleId="a6">
    <w:name w:val="FollowedHyperlink"/>
    <w:basedOn w:val="a0"/>
    <w:uiPriority w:val="99"/>
    <w:semiHidden/>
    <w:unhideWhenUsed/>
    <w:rsid w:val="006C07DD"/>
    <w:rPr>
      <w:color w:val="5EAEFF" w:themeColor="followedHyperlink"/>
      <w:u w:val="single"/>
    </w:rPr>
  </w:style>
  <w:style w:type="character" w:customStyle="1" w:styleId="10">
    <w:name w:val="Заголовок 1 Знак"/>
    <w:basedOn w:val="a0"/>
    <w:link w:val="1"/>
    <w:uiPriority w:val="9"/>
    <w:rsid w:val="00CD33F4"/>
    <w:rPr>
      <w:rFonts w:asciiTheme="majorHAnsi" w:eastAsiaTheme="majorEastAsia" w:hAnsiTheme="majorHAnsi" w:cstheme="majorBidi"/>
      <w:b/>
      <w:bCs/>
      <w:i/>
      <w:iCs/>
      <w:color w:val="1A4070" w:themeColor="accent2" w:themeShade="7F"/>
      <w:shd w:val="clear" w:color="auto" w:fill="D9E6F6" w:themeFill="accent2" w:themeFillTint="33"/>
    </w:rPr>
  </w:style>
  <w:style w:type="character" w:customStyle="1" w:styleId="20">
    <w:name w:val="Заголовок 2 Знак"/>
    <w:basedOn w:val="a0"/>
    <w:link w:val="2"/>
    <w:uiPriority w:val="9"/>
    <w:semiHidden/>
    <w:rsid w:val="00CD33F4"/>
    <w:rPr>
      <w:rFonts w:asciiTheme="majorHAnsi" w:eastAsiaTheme="majorEastAsia" w:hAnsiTheme="majorHAnsi" w:cstheme="majorBidi"/>
      <w:b/>
      <w:bCs/>
      <w:i/>
      <w:iCs/>
      <w:color w:val="2861A9" w:themeColor="accent2" w:themeShade="BF"/>
    </w:rPr>
  </w:style>
  <w:style w:type="character" w:customStyle="1" w:styleId="30">
    <w:name w:val="Заголовок 3 Знак"/>
    <w:basedOn w:val="a0"/>
    <w:link w:val="3"/>
    <w:uiPriority w:val="9"/>
    <w:semiHidden/>
    <w:rsid w:val="00CD33F4"/>
    <w:rPr>
      <w:rFonts w:asciiTheme="majorHAnsi" w:eastAsiaTheme="majorEastAsia" w:hAnsiTheme="majorHAnsi" w:cstheme="majorBidi"/>
      <w:b/>
      <w:bCs/>
      <w:i/>
      <w:iCs/>
      <w:color w:val="2861A9" w:themeColor="accent2" w:themeShade="BF"/>
    </w:rPr>
  </w:style>
  <w:style w:type="character" w:customStyle="1" w:styleId="40">
    <w:name w:val="Заголовок 4 Знак"/>
    <w:basedOn w:val="a0"/>
    <w:link w:val="4"/>
    <w:uiPriority w:val="9"/>
    <w:semiHidden/>
    <w:rsid w:val="00CD33F4"/>
    <w:rPr>
      <w:rFonts w:asciiTheme="majorHAnsi" w:eastAsiaTheme="majorEastAsia" w:hAnsiTheme="majorHAnsi" w:cstheme="majorBidi"/>
      <w:b/>
      <w:bCs/>
      <w:i/>
      <w:iCs/>
      <w:color w:val="2861A9" w:themeColor="accent2" w:themeShade="BF"/>
    </w:rPr>
  </w:style>
  <w:style w:type="character" w:customStyle="1" w:styleId="50">
    <w:name w:val="Заголовок 5 Знак"/>
    <w:basedOn w:val="a0"/>
    <w:link w:val="5"/>
    <w:uiPriority w:val="9"/>
    <w:semiHidden/>
    <w:rsid w:val="00CD33F4"/>
    <w:rPr>
      <w:rFonts w:asciiTheme="majorHAnsi" w:eastAsiaTheme="majorEastAsia" w:hAnsiTheme="majorHAnsi" w:cstheme="majorBidi"/>
      <w:b/>
      <w:bCs/>
      <w:i/>
      <w:iCs/>
      <w:color w:val="2861A9" w:themeColor="accent2" w:themeShade="BF"/>
    </w:rPr>
  </w:style>
  <w:style w:type="character" w:customStyle="1" w:styleId="60">
    <w:name w:val="Заголовок 6 Знак"/>
    <w:basedOn w:val="a0"/>
    <w:link w:val="6"/>
    <w:uiPriority w:val="9"/>
    <w:semiHidden/>
    <w:rsid w:val="00CD33F4"/>
    <w:rPr>
      <w:rFonts w:asciiTheme="majorHAnsi" w:eastAsiaTheme="majorEastAsia" w:hAnsiTheme="majorHAnsi" w:cstheme="majorBidi"/>
      <w:i/>
      <w:iCs/>
      <w:color w:val="2861A9" w:themeColor="accent2" w:themeShade="BF"/>
    </w:rPr>
  </w:style>
  <w:style w:type="character" w:customStyle="1" w:styleId="70">
    <w:name w:val="Заголовок 7 Знак"/>
    <w:basedOn w:val="a0"/>
    <w:link w:val="7"/>
    <w:uiPriority w:val="9"/>
    <w:semiHidden/>
    <w:rsid w:val="00CD33F4"/>
    <w:rPr>
      <w:rFonts w:asciiTheme="majorHAnsi" w:eastAsiaTheme="majorEastAsia" w:hAnsiTheme="majorHAnsi" w:cstheme="majorBidi"/>
      <w:i/>
      <w:iCs/>
      <w:color w:val="2861A9" w:themeColor="accent2" w:themeShade="BF"/>
    </w:rPr>
  </w:style>
  <w:style w:type="character" w:customStyle="1" w:styleId="80">
    <w:name w:val="Заголовок 8 Знак"/>
    <w:basedOn w:val="a0"/>
    <w:link w:val="8"/>
    <w:uiPriority w:val="9"/>
    <w:semiHidden/>
    <w:rsid w:val="00CD33F4"/>
    <w:rPr>
      <w:rFonts w:asciiTheme="majorHAnsi" w:eastAsiaTheme="majorEastAsia" w:hAnsiTheme="majorHAnsi" w:cstheme="majorBidi"/>
      <w:i/>
      <w:iCs/>
      <w:color w:val="4584D3" w:themeColor="accent2"/>
    </w:rPr>
  </w:style>
  <w:style w:type="character" w:customStyle="1" w:styleId="90">
    <w:name w:val="Заголовок 9 Знак"/>
    <w:basedOn w:val="a0"/>
    <w:link w:val="9"/>
    <w:uiPriority w:val="9"/>
    <w:semiHidden/>
    <w:rsid w:val="00CD33F4"/>
    <w:rPr>
      <w:rFonts w:asciiTheme="majorHAnsi" w:eastAsiaTheme="majorEastAsia" w:hAnsiTheme="majorHAnsi" w:cstheme="majorBidi"/>
      <w:i/>
      <w:iCs/>
      <w:color w:val="4584D3" w:themeColor="accent2"/>
      <w:sz w:val="20"/>
      <w:szCs w:val="20"/>
    </w:rPr>
  </w:style>
  <w:style w:type="paragraph" w:styleId="a7">
    <w:name w:val="caption"/>
    <w:basedOn w:val="a"/>
    <w:next w:val="a"/>
    <w:uiPriority w:val="35"/>
    <w:semiHidden/>
    <w:unhideWhenUsed/>
    <w:qFormat/>
    <w:rsid w:val="00CD33F4"/>
    <w:rPr>
      <w:b/>
      <w:bCs/>
      <w:color w:val="2861A9" w:themeColor="accent2" w:themeShade="BF"/>
      <w:sz w:val="18"/>
      <w:szCs w:val="18"/>
    </w:rPr>
  </w:style>
  <w:style w:type="paragraph" w:styleId="a8">
    <w:name w:val="Title"/>
    <w:basedOn w:val="a"/>
    <w:next w:val="a"/>
    <w:link w:val="a9"/>
    <w:uiPriority w:val="10"/>
    <w:qFormat/>
    <w:rsid w:val="00CD33F4"/>
    <w:pPr>
      <w:pBdr>
        <w:top w:val="single" w:sz="48" w:space="0" w:color="4584D3" w:themeColor="accent2"/>
        <w:bottom w:val="single" w:sz="48" w:space="0" w:color="4584D3" w:themeColor="accent2"/>
      </w:pBdr>
      <w:shd w:val="clear" w:color="auto" w:fill="4584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9">
    <w:name w:val="Название Знак"/>
    <w:basedOn w:val="a0"/>
    <w:link w:val="a8"/>
    <w:uiPriority w:val="10"/>
    <w:rsid w:val="00CD33F4"/>
    <w:rPr>
      <w:rFonts w:asciiTheme="majorHAnsi" w:eastAsiaTheme="majorEastAsia" w:hAnsiTheme="majorHAnsi" w:cstheme="majorBidi"/>
      <w:i/>
      <w:iCs/>
      <w:color w:val="FFFFFF" w:themeColor="background1"/>
      <w:spacing w:val="10"/>
      <w:sz w:val="48"/>
      <w:szCs w:val="48"/>
      <w:shd w:val="clear" w:color="auto" w:fill="4584D3" w:themeFill="accent2"/>
    </w:rPr>
  </w:style>
  <w:style w:type="paragraph" w:styleId="aa">
    <w:name w:val="Subtitle"/>
    <w:basedOn w:val="a"/>
    <w:next w:val="a"/>
    <w:link w:val="ab"/>
    <w:uiPriority w:val="11"/>
    <w:qFormat/>
    <w:rsid w:val="00CD33F4"/>
    <w:pPr>
      <w:pBdr>
        <w:bottom w:val="dotted" w:sz="8" w:space="10" w:color="4584D3" w:themeColor="accent2"/>
      </w:pBdr>
      <w:spacing w:before="200" w:after="900" w:line="240" w:lineRule="auto"/>
      <w:jc w:val="center"/>
    </w:pPr>
    <w:rPr>
      <w:rFonts w:asciiTheme="majorHAnsi" w:eastAsiaTheme="majorEastAsia" w:hAnsiTheme="majorHAnsi" w:cstheme="majorBidi"/>
      <w:color w:val="1A4070" w:themeColor="accent2" w:themeShade="7F"/>
      <w:sz w:val="24"/>
      <w:szCs w:val="24"/>
    </w:rPr>
  </w:style>
  <w:style w:type="character" w:customStyle="1" w:styleId="ab">
    <w:name w:val="Подзаголовок Знак"/>
    <w:basedOn w:val="a0"/>
    <w:link w:val="aa"/>
    <w:uiPriority w:val="11"/>
    <w:rsid w:val="00CD33F4"/>
    <w:rPr>
      <w:rFonts w:asciiTheme="majorHAnsi" w:eastAsiaTheme="majorEastAsia" w:hAnsiTheme="majorHAnsi" w:cstheme="majorBidi"/>
      <w:i/>
      <w:iCs/>
      <w:color w:val="1A4070" w:themeColor="accent2" w:themeShade="7F"/>
      <w:sz w:val="24"/>
      <w:szCs w:val="24"/>
    </w:rPr>
  </w:style>
  <w:style w:type="character" w:styleId="ac">
    <w:name w:val="Strong"/>
    <w:uiPriority w:val="22"/>
    <w:qFormat/>
    <w:rsid w:val="00CD33F4"/>
    <w:rPr>
      <w:b/>
      <w:bCs/>
      <w:spacing w:val="0"/>
    </w:rPr>
  </w:style>
  <w:style w:type="character" w:styleId="ad">
    <w:name w:val="Emphasis"/>
    <w:uiPriority w:val="20"/>
    <w:qFormat/>
    <w:rsid w:val="00CD33F4"/>
    <w:rPr>
      <w:rFonts w:asciiTheme="majorHAnsi" w:eastAsiaTheme="majorEastAsia" w:hAnsiTheme="majorHAnsi" w:cstheme="majorBidi"/>
      <w:b/>
      <w:bCs/>
      <w:i/>
      <w:iCs/>
      <w:color w:val="4584D3" w:themeColor="accent2"/>
      <w:bdr w:val="single" w:sz="18" w:space="0" w:color="D9E6F6" w:themeColor="accent2" w:themeTint="33"/>
      <w:shd w:val="clear" w:color="auto" w:fill="D9E6F6" w:themeFill="accent2" w:themeFillTint="33"/>
    </w:rPr>
  </w:style>
  <w:style w:type="paragraph" w:styleId="ae">
    <w:name w:val="No Spacing"/>
    <w:basedOn w:val="a"/>
    <w:link w:val="af"/>
    <w:uiPriority w:val="1"/>
    <w:qFormat/>
    <w:rsid w:val="00CD33F4"/>
    <w:pPr>
      <w:spacing w:after="0" w:line="240" w:lineRule="auto"/>
    </w:pPr>
  </w:style>
  <w:style w:type="paragraph" w:styleId="21">
    <w:name w:val="Quote"/>
    <w:basedOn w:val="a"/>
    <w:next w:val="a"/>
    <w:link w:val="22"/>
    <w:uiPriority w:val="29"/>
    <w:qFormat/>
    <w:rsid w:val="00CD33F4"/>
    <w:rPr>
      <w:i w:val="0"/>
      <w:iCs w:val="0"/>
      <w:color w:val="2861A9" w:themeColor="accent2" w:themeShade="BF"/>
    </w:rPr>
  </w:style>
  <w:style w:type="character" w:customStyle="1" w:styleId="22">
    <w:name w:val="Цитата 2 Знак"/>
    <w:basedOn w:val="a0"/>
    <w:link w:val="21"/>
    <w:uiPriority w:val="29"/>
    <w:rsid w:val="00CD33F4"/>
    <w:rPr>
      <w:color w:val="2861A9" w:themeColor="accent2" w:themeShade="BF"/>
      <w:sz w:val="20"/>
      <w:szCs w:val="20"/>
    </w:rPr>
  </w:style>
  <w:style w:type="paragraph" w:styleId="af0">
    <w:name w:val="Intense Quote"/>
    <w:basedOn w:val="a"/>
    <w:next w:val="a"/>
    <w:link w:val="af1"/>
    <w:uiPriority w:val="30"/>
    <w:qFormat/>
    <w:rsid w:val="00CD33F4"/>
    <w:pPr>
      <w:pBdr>
        <w:top w:val="dotted" w:sz="8" w:space="10" w:color="4584D3" w:themeColor="accent2"/>
        <w:bottom w:val="dotted" w:sz="8" w:space="10" w:color="4584D3" w:themeColor="accent2"/>
      </w:pBdr>
      <w:spacing w:line="300" w:lineRule="auto"/>
      <w:ind w:left="2160" w:right="2160"/>
      <w:jc w:val="center"/>
    </w:pPr>
    <w:rPr>
      <w:rFonts w:asciiTheme="majorHAnsi" w:eastAsiaTheme="majorEastAsia" w:hAnsiTheme="majorHAnsi" w:cstheme="majorBidi"/>
      <w:b/>
      <w:bCs/>
      <w:color w:val="4584D3" w:themeColor="accent2"/>
    </w:rPr>
  </w:style>
  <w:style w:type="character" w:customStyle="1" w:styleId="af1">
    <w:name w:val="Выделенная цитата Знак"/>
    <w:basedOn w:val="a0"/>
    <w:link w:val="af0"/>
    <w:uiPriority w:val="30"/>
    <w:rsid w:val="00CD33F4"/>
    <w:rPr>
      <w:rFonts w:asciiTheme="majorHAnsi" w:eastAsiaTheme="majorEastAsia" w:hAnsiTheme="majorHAnsi" w:cstheme="majorBidi"/>
      <w:b/>
      <w:bCs/>
      <w:i/>
      <w:iCs/>
      <w:color w:val="4584D3" w:themeColor="accent2"/>
      <w:sz w:val="20"/>
      <w:szCs w:val="20"/>
    </w:rPr>
  </w:style>
  <w:style w:type="character" w:styleId="af2">
    <w:name w:val="Subtle Emphasis"/>
    <w:uiPriority w:val="19"/>
    <w:qFormat/>
    <w:rsid w:val="00CD33F4"/>
    <w:rPr>
      <w:rFonts w:asciiTheme="majorHAnsi" w:eastAsiaTheme="majorEastAsia" w:hAnsiTheme="majorHAnsi" w:cstheme="majorBidi"/>
      <w:i/>
      <w:iCs/>
      <w:color w:val="4584D3" w:themeColor="accent2"/>
    </w:rPr>
  </w:style>
  <w:style w:type="character" w:styleId="af3">
    <w:name w:val="Intense Emphasis"/>
    <w:uiPriority w:val="21"/>
    <w:qFormat/>
    <w:rsid w:val="00CD33F4"/>
    <w:rPr>
      <w:rFonts w:asciiTheme="majorHAnsi" w:eastAsiaTheme="majorEastAsia" w:hAnsiTheme="majorHAnsi" w:cstheme="majorBidi"/>
      <w:b/>
      <w:bCs/>
      <w:i/>
      <w:iCs/>
      <w:dstrike w:val="0"/>
      <w:color w:val="FFFFFF" w:themeColor="background1"/>
      <w:bdr w:val="single" w:sz="18" w:space="0" w:color="4584D3" w:themeColor="accent2"/>
      <w:shd w:val="clear" w:color="auto" w:fill="4584D3" w:themeFill="accent2"/>
      <w:vertAlign w:val="baseline"/>
    </w:rPr>
  </w:style>
  <w:style w:type="character" w:styleId="af4">
    <w:name w:val="Subtle Reference"/>
    <w:uiPriority w:val="31"/>
    <w:qFormat/>
    <w:rsid w:val="00CD33F4"/>
    <w:rPr>
      <w:i/>
      <w:iCs/>
      <w:smallCaps/>
      <w:color w:val="4584D3" w:themeColor="accent2"/>
      <w:u w:color="4584D3" w:themeColor="accent2"/>
    </w:rPr>
  </w:style>
  <w:style w:type="character" w:styleId="af5">
    <w:name w:val="Intense Reference"/>
    <w:uiPriority w:val="32"/>
    <w:qFormat/>
    <w:rsid w:val="00CD33F4"/>
    <w:rPr>
      <w:b/>
      <w:bCs/>
      <w:i/>
      <w:iCs/>
      <w:smallCaps/>
      <w:color w:val="4584D3" w:themeColor="accent2"/>
      <w:u w:color="4584D3" w:themeColor="accent2"/>
    </w:rPr>
  </w:style>
  <w:style w:type="character" w:styleId="af6">
    <w:name w:val="Book Title"/>
    <w:uiPriority w:val="33"/>
    <w:qFormat/>
    <w:rsid w:val="00CD33F4"/>
    <w:rPr>
      <w:rFonts w:asciiTheme="majorHAnsi" w:eastAsiaTheme="majorEastAsia" w:hAnsiTheme="majorHAnsi" w:cstheme="majorBidi"/>
      <w:b/>
      <w:bCs/>
      <w:i/>
      <w:iCs/>
      <w:smallCaps/>
      <w:color w:val="2861A9" w:themeColor="accent2" w:themeShade="BF"/>
      <w:u w:val="single"/>
    </w:rPr>
  </w:style>
  <w:style w:type="paragraph" w:styleId="af7">
    <w:name w:val="TOC Heading"/>
    <w:basedOn w:val="1"/>
    <w:next w:val="a"/>
    <w:uiPriority w:val="39"/>
    <w:semiHidden/>
    <w:unhideWhenUsed/>
    <w:qFormat/>
    <w:rsid w:val="00CD33F4"/>
    <w:pPr>
      <w:outlineLvl w:val="9"/>
    </w:pPr>
    <w:rPr>
      <w:lang w:bidi="en-US"/>
    </w:rPr>
  </w:style>
  <w:style w:type="character" w:customStyle="1" w:styleId="af">
    <w:name w:val="Без интервала Знак"/>
    <w:basedOn w:val="a0"/>
    <w:link w:val="ae"/>
    <w:uiPriority w:val="1"/>
    <w:rsid w:val="00CD33F4"/>
    <w:rPr>
      <w:i/>
      <w:iCs/>
      <w:sz w:val="20"/>
      <w:szCs w:val="20"/>
    </w:rPr>
  </w:style>
  <w:style w:type="paragraph" w:styleId="af8">
    <w:name w:val="Balloon Text"/>
    <w:basedOn w:val="a"/>
    <w:link w:val="af9"/>
    <w:uiPriority w:val="99"/>
    <w:semiHidden/>
    <w:unhideWhenUsed/>
    <w:rsid w:val="00CD33F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D33F4"/>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F4"/>
    <w:rPr>
      <w:i/>
      <w:iCs/>
      <w:sz w:val="20"/>
      <w:szCs w:val="20"/>
    </w:rPr>
  </w:style>
  <w:style w:type="paragraph" w:styleId="1">
    <w:name w:val="heading 1"/>
    <w:basedOn w:val="a"/>
    <w:next w:val="a"/>
    <w:link w:val="10"/>
    <w:uiPriority w:val="9"/>
    <w:qFormat/>
    <w:rsid w:val="00CD33F4"/>
    <w:pPr>
      <w:pBdr>
        <w:top w:val="single" w:sz="8" w:space="0" w:color="4584D3" w:themeColor="accent2"/>
        <w:left w:val="single" w:sz="8" w:space="0" w:color="4584D3" w:themeColor="accent2"/>
        <w:bottom w:val="single" w:sz="8" w:space="0" w:color="4584D3" w:themeColor="accent2"/>
        <w:right w:val="single" w:sz="8" w:space="0" w:color="4584D3" w:themeColor="accent2"/>
      </w:pBdr>
      <w:shd w:val="clear" w:color="auto" w:fill="D9E6F6" w:themeFill="accent2" w:themeFillTint="33"/>
      <w:spacing w:before="480" w:after="100" w:line="269" w:lineRule="auto"/>
      <w:contextualSpacing/>
      <w:outlineLvl w:val="0"/>
    </w:pPr>
    <w:rPr>
      <w:rFonts w:asciiTheme="majorHAnsi" w:eastAsiaTheme="majorEastAsia" w:hAnsiTheme="majorHAnsi" w:cstheme="majorBidi"/>
      <w:b/>
      <w:bCs/>
      <w:color w:val="1A4070" w:themeColor="accent2" w:themeShade="7F"/>
      <w:sz w:val="22"/>
      <w:szCs w:val="22"/>
    </w:rPr>
  </w:style>
  <w:style w:type="paragraph" w:styleId="2">
    <w:name w:val="heading 2"/>
    <w:basedOn w:val="a"/>
    <w:next w:val="a"/>
    <w:link w:val="20"/>
    <w:uiPriority w:val="9"/>
    <w:semiHidden/>
    <w:unhideWhenUsed/>
    <w:qFormat/>
    <w:rsid w:val="00CD33F4"/>
    <w:pPr>
      <w:pBdr>
        <w:top w:val="single" w:sz="4" w:space="0" w:color="4584D3" w:themeColor="accent2"/>
        <w:left w:val="single" w:sz="48" w:space="2" w:color="4584D3" w:themeColor="accent2"/>
        <w:bottom w:val="single" w:sz="4" w:space="0" w:color="4584D3" w:themeColor="accent2"/>
        <w:right w:val="single" w:sz="4" w:space="4" w:color="4584D3" w:themeColor="accent2"/>
      </w:pBdr>
      <w:spacing w:before="200" w:after="100" w:line="269" w:lineRule="auto"/>
      <w:ind w:left="144"/>
      <w:contextualSpacing/>
      <w:outlineLvl w:val="1"/>
    </w:pPr>
    <w:rPr>
      <w:rFonts w:asciiTheme="majorHAnsi" w:eastAsiaTheme="majorEastAsia" w:hAnsiTheme="majorHAnsi" w:cstheme="majorBidi"/>
      <w:b/>
      <w:bCs/>
      <w:color w:val="2861A9" w:themeColor="accent2" w:themeShade="BF"/>
      <w:sz w:val="22"/>
      <w:szCs w:val="22"/>
    </w:rPr>
  </w:style>
  <w:style w:type="paragraph" w:styleId="3">
    <w:name w:val="heading 3"/>
    <w:basedOn w:val="a"/>
    <w:next w:val="a"/>
    <w:link w:val="30"/>
    <w:uiPriority w:val="9"/>
    <w:semiHidden/>
    <w:unhideWhenUsed/>
    <w:qFormat/>
    <w:rsid w:val="00CD33F4"/>
    <w:pPr>
      <w:pBdr>
        <w:left w:val="single" w:sz="48" w:space="2" w:color="4584D3" w:themeColor="accent2"/>
        <w:bottom w:val="single" w:sz="4" w:space="0" w:color="4584D3" w:themeColor="accent2"/>
      </w:pBdr>
      <w:spacing w:before="200" w:after="100" w:line="240" w:lineRule="auto"/>
      <w:ind w:left="144"/>
      <w:contextualSpacing/>
      <w:outlineLvl w:val="2"/>
    </w:pPr>
    <w:rPr>
      <w:rFonts w:asciiTheme="majorHAnsi" w:eastAsiaTheme="majorEastAsia" w:hAnsiTheme="majorHAnsi" w:cstheme="majorBidi"/>
      <w:b/>
      <w:bCs/>
      <w:color w:val="2861A9" w:themeColor="accent2" w:themeShade="BF"/>
      <w:sz w:val="22"/>
      <w:szCs w:val="22"/>
    </w:rPr>
  </w:style>
  <w:style w:type="paragraph" w:styleId="4">
    <w:name w:val="heading 4"/>
    <w:basedOn w:val="a"/>
    <w:next w:val="a"/>
    <w:link w:val="40"/>
    <w:uiPriority w:val="9"/>
    <w:semiHidden/>
    <w:unhideWhenUsed/>
    <w:qFormat/>
    <w:rsid w:val="00CD33F4"/>
    <w:pPr>
      <w:pBdr>
        <w:left w:val="single" w:sz="4" w:space="2" w:color="4584D3" w:themeColor="accent2"/>
        <w:bottom w:val="single" w:sz="4" w:space="2" w:color="4584D3" w:themeColor="accent2"/>
      </w:pBdr>
      <w:spacing w:before="200" w:after="100" w:line="240" w:lineRule="auto"/>
      <w:ind w:left="86"/>
      <w:contextualSpacing/>
      <w:outlineLvl w:val="3"/>
    </w:pPr>
    <w:rPr>
      <w:rFonts w:asciiTheme="majorHAnsi" w:eastAsiaTheme="majorEastAsia" w:hAnsiTheme="majorHAnsi" w:cstheme="majorBidi"/>
      <w:b/>
      <w:bCs/>
      <w:color w:val="2861A9" w:themeColor="accent2" w:themeShade="BF"/>
      <w:sz w:val="22"/>
      <w:szCs w:val="22"/>
    </w:rPr>
  </w:style>
  <w:style w:type="paragraph" w:styleId="5">
    <w:name w:val="heading 5"/>
    <w:basedOn w:val="a"/>
    <w:next w:val="a"/>
    <w:link w:val="50"/>
    <w:uiPriority w:val="9"/>
    <w:semiHidden/>
    <w:unhideWhenUsed/>
    <w:qFormat/>
    <w:rsid w:val="00CD33F4"/>
    <w:pPr>
      <w:pBdr>
        <w:left w:val="dotted" w:sz="4" w:space="2" w:color="4584D3" w:themeColor="accent2"/>
        <w:bottom w:val="dotted" w:sz="4" w:space="2" w:color="4584D3" w:themeColor="accent2"/>
      </w:pBdr>
      <w:spacing w:before="200" w:after="100" w:line="240" w:lineRule="auto"/>
      <w:ind w:left="86"/>
      <w:contextualSpacing/>
      <w:outlineLvl w:val="4"/>
    </w:pPr>
    <w:rPr>
      <w:rFonts w:asciiTheme="majorHAnsi" w:eastAsiaTheme="majorEastAsia" w:hAnsiTheme="majorHAnsi" w:cstheme="majorBidi"/>
      <w:b/>
      <w:bCs/>
      <w:color w:val="2861A9" w:themeColor="accent2" w:themeShade="BF"/>
      <w:sz w:val="22"/>
      <w:szCs w:val="22"/>
    </w:rPr>
  </w:style>
  <w:style w:type="paragraph" w:styleId="6">
    <w:name w:val="heading 6"/>
    <w:basedOn w:val="a"/>
    <w:next w:val="a"/>
    <w:link w:val="60"/>
    <w:uiPriority w:val="9"/>
    <w:semiHidden/>
    <w:unhideWhenUsed/>
    <w:qFormat/>
    <w:rsid w:val="00CD33F4"/>
    <w:pPr>
      <w:pBdr>
        <w:bottom w:val="single" w:sz="4" w:space="2" w:color="B4CDED" w:themeColor="accent2" w:themeTint="66"/>
      </w:pBdr>
      <w:spacing w:before="200" w:after="100" w:line="240" w:lineRule="auto"/>
      <w:contextualSpacing/>
      <w:outlineLvl w:val="5"/>
    </w:pPr>
    <w:rPr>
      <w:rFonts w:asciiTheme="majorHAnsi" w:eastAsiaTheme="majorEastAsia" w:hAnsiTheme="majorHAnsi" w:cstheme="majorBidi"/>
      <w:color w:val="2861A9" w:themeColor="accent2" w:themeShade="BF"/>
      <w:sz w:val="22"/>
      <w:szCs w:val="22"/>
    </w:rPr>
  </w:style>
  <w:style w:type="paragraph" w:styleId="7">
    <w:name w:val="heading 7"/>
    <w:basedOn w:val="a"/>
    <w:next w:val="a"/>
    <w:link w:val="70"/>
    <w:uiPriority w:val="9"/>
    <w:semiHidden/>
    <w:unhideWhenUsed/>
    <w:qFormat/>
    <w:rsid w:val="00CD33F4"/>
    <w:pPr>
      <w:pBdr>
        <w:bottom w:val="dotted" w:sz="4" w:space="2" w:color="8FB5E4" w:themeColor="accent2" w:themeTint="99"/>
      </w:pBdr>
      <w:spacing w:before="200" w:after="100" w:line="240" w:lineRule="auto"/>
      <w:contextualSpacing/>
      <w:outlineLvl w:val="6"/>
    </w:pPr>
    <w:rPr>
      <w:rFonts w:asciiTheme="majorHAnsi" w:eastAsiaTheme="majorEastAsia" w:hAnsiTheme="majorHAnsi" w:cstheme="majorBidi"/>
      <w:color w:val="2861A9" w:themeColor="accent2" w:themeShade="BF"/>
      <w:sz w:val="22"/>
      <w:szCs w:val="22"/>
    </w:rPr>
  </w:style>
  <w:style w:type="paragraph" w:styleId="8">
    <w:name w:val="heading 8"/>
    <w:basedOn w:val="a"/>
    <w:next w:val="a"/>
    <w:link w:val="80"/>
    <w:uiPriority w:val="9"/>
    <w:semiHidden/>
    <w:unhideWhenUsed/>
    <w:qFormat/>
    <w:rsid w:val="00CD33F4"/>
    <w:pPr>
      <w:spacing w:before="200" w:after="100" w:line="240" w:lineRule="auto"/>
      <w:contextualSpacing/>
      <w:outlineLvl w:val="7"/>
    </w:pPr>
    <w:rPr>
      <w:rFonts w:asciiTheme="majorHAnsi" w:eastAsiaTheme="majorEastAsia" w:hAnsiTheme="majorHAnsi" w:cstheme="majorBidi"/>
      <w:color w:val="4584D3" w:themeColor="accent2"/>
      <w:sz w:val="22"/>
      <w:szCs w:val="22"/>
    </w:rPr>
  </w:style>
  <w:style w:type="paragraph" w:styleId="9">
    <w:name w:val="heading 9"/>
    <w:basedOn w:val="a"/>
    <w:next w:val="a"/>
    <w:link w:val="90"/>
    <w:uiPriority w:val="9"/>
    <w:semiHidden/>
    <w:unhideWhenUsed/>
    <w:qFormat/>
    <w:rsid w:val="00CD33F4"/>
    <w:pPr>
      <w:spacing w:before="200" w:after="100" w:line="240" w:lineRule="auto"/>
      <w:contextualSpacing/>
      <w:outlineLvl w:val="8"/>
    </w:pPr>
    <w:rPr>
      <w:rFonts w:asciiTheme="majorHAnsi" w:eastAsiaTheme="majorEastAsia" w:hAnsiTheme="majorHAnsi" w:cstheme="majorBidi"/>
      <w:color w:val="4584D3"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3F4"/>
    <w:pPr>
      <w:ind w:left="720"/>
      <w:contextualSpacing/>
    </w:pPr>
  </w:style>
  <w:style w:type="table" w:styleId="a4">
    <w:name w:val="Table Grid"/>
    <w:basedOn w:val="a1"/>
    <w:uiPriority w:val="59"/>
    <w:rsid w:val="0083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C07DD"/>
    <w:rPr>
      <w:color w:val="0080FF" w:themeColor="hyperlink"/>
      <w:u w:val="single"/>
    </w:rPr>
  </w:style>
  <w:style w:type="character" w:styleId="a6">
    <w:name w:val="FollowedHyperlink"/>
    <w:basedOn w:val="a0"/>
    <w:uiPriority w:val="99"/>
    <w:semiHidden/>
    <w:unhideWhenUsed/>
    <w:rsid w:val="006C07DD"/>
    <w:rPr>
      <w:color w:val="5EAEFF" w:themeColor="followedHyperlink"/>
      <w:u w:val="single"/>
    </w:rPr>
  </w:style>
  <w:style w:type="character" w:customStyle="1" w:styleId="10">
    <w:name w:val="Заголовок 1 Знак"/>
    <w:basedOn w:val="a0"/>
    <w:link w:val="1"/>
    <w:uiPriority w:val="9"/>
    <w:rsid w:val="00CD33F4"/>
    <w:rPr>
      <w:rFonts w:asciiTheme="majorHAnsi" w:eastAsiaTheme="majorEastAsia" w:hAnsiTheme="majorHAnsi" w:cstheme="majorBidi"/>
      <w:b/>
      <w:bCs/>
      <w:i/>
      <w:iCs/>
      <w:color w:val="1A4070" w:themeColor="accent2" w:themeShade="7F"/>
      <w:shd w:val="clear" w:color="auto" w:fill="D9E6F6" w:themeFill="accent2" w:themeFillTint="33"/>
    </w:rPr>
  </w:style>
  <w:style w:type="character" w:customStyle="1" w:styleId="20">
    <w:name w:val="Заголовок 2 Знак"/>
    <w:basedOn w:val="a0"/>
    <w:link w:val="2"/>
    <w:uiPriority w:val="9"/>
    <w:semiHidden/>
    <w:rsid w:val="00CD33F4"/>
    <w:rPr>
      <w:rFonts w:asciiTheme="majorHAnsi" w:eastAsiaTheme="majorEastAsia" w:hAnsiTheme="majorHAnsi" w:cstheme="majorBidi"/>
      <w:b/>
      <w:bCs/>
      <w:i/>
      <w:iCs/>
      <w:color w:val="2861A9" w:themeColor="accent2" w:themeShade="BF"/>
    </w:rPr>
  </w:style>
  <w:style w:type="character" w:customStyle="1" w:styleId="30">
    <w:name w:val="Заголовок 3 Знак"/>
    <w:basedOn w:val="a0"/>
    <w:link w:val="3"/>
    <w:uiPriority w:val="9"/>
    <w:semiHidden/>
    <w:rsid w:val="00CD33F4"/>
    <w:rPr>
      <w:rFonts w:asciiTheme="majorHAnsi" w:eastAsiaTheme="majorEastAsia" w:hAnsiTheme="majorHAnsi" w:cstheme="majorBidi"/>
      <w:b/>
      <w:bCs/>
      <w:i/>
      <w:iCs/>
      <w:color w:val="2861A9" w:themeColor="accent2" w:themeShade="BF"/>
    </w:rPr>
  </w:style>
  <w:style w:type="character" w:customStyle="1" w:styleId="40">
    <w:name w:val="Заголовок 4 Знак"/>
    <w:basedOn w:val="a0"/>
    <w:link w:val="4"/>
    <w:uiPriority w:val="9"/>
    <w:semiHidden/>
    <w:rsid w:val="00CD33F4"/>
    <w:rPr>
      <w:rFonts w:asciiTheme="majorHAnsi" w:eastAsiaTheme="majorEastAsia" w:hAnsiTheme="majorHAnsi" w:cstheme="majorBidi"/>
      <w:b/>
      <w:bCs/>
      <w:i/>
      <w:iCs/>
      <w:color w:val="2861A9" w:themeColor="accent2" w:themeShade="BF"/>
    </w:rPr>
  </w:style>
  <w:style w:type="character" w:customStyle="1" w:styleId="50">
    <w:name w:val="Заголовок 5 Знак"/>
    <w:basedOn w:val="a0"/>
    <w:link w:val="5"/>
    <w:uiPriority w:val="9"/>
    <w:semiHidden/>
    <w:rsid w:val="00CD33F4"/>
    <w:rPr>
      <w:rFonts w:asciiTheme="majorHAnsi" w:eastAsiaTheme="majorEastAsia" w:hAnsiTheme="majorHAnsi" w:cstheme="majorBidi"/>
      <w:b/>
      <w:bCs/>
      <w:i/>
      <w:iCs/>
      <w:color w:val="2861A9" w:themeColor="accent2" w:themeShade="BF"/>
    </w:rPr>
  </w:style>
  <w:style w:type="character" w:customStyle="1" w:styleId="60">
    <w:name w:val="Заголовок 6 Знак"/>
    <w:basedOn w:val="a0"/>
    <w:link w:val="6"/>
    <w:uiPriority w:val="9"/>
    <w:semiHidden/>
    <w:rsid w:val="00CD33F4"/>
    <w:rPr>
      <w:rFonts w:asciiTheme="majorHAnsi" w:eastAsiaTheme="majorEastAsia" w:hAnsiTheme="majorHAnsi" w:cstheme="majorBidi"/>
      <w:i/>
      <w:iCs/>
      <w:color w:val="2861A9" w:themeColor="accent2" w:themeShade="BF"/>
    </w:rPr>
  </w:style>
  <w:style w:type="character" w:customStyle="1" w:styleId="70">
    <w:name w:val="Заголовок 7 Знак"/>
    <w:basedOn w:val="a0"/>
    <w:link w:val="7"/>
    <w:uiPriority w:val="9"/>
    <w:semiHidden/>
    <w:rsid w:val="00CD33F4"/>
    <w:rPr>
      <w:rFonts w:asciiTheme="majorHAnsi" w:eastAsiaTheme="majorEastAsia" w:hAnsiTheme="majorHAnsi" w:cstheme="majorBidi"/>
      <w:i/>
      <w:iCs/>
      <w:color w:val="2861A9" w:themeColor="accent2" w:themeShade="BF"/>
    </w:rPr>
  </w:style>
  <w:style w:type="character" w:customStyle="1" w:styleId="80">
    <w:name w:val="Заголовок 8 Знак"/>
    <w:basedOn w:val="a0"/>
    <w:link w:val="8"/>
    <w:uiPriority w:val="9"/>
    <w:semiHidden/>
    <w:rsid w:val="00CD33F4"/>
    <w:rPr>
      <w:rFonts w:asciiTheme="majorHAnsi" w:eastAsiaTheme="majorEastAsia" w:hAnsiTheme="majorHAnsi" w:cstheme="majorBidi"/>
      <w:i/>
      <w:iCs/>
      <w:color w:val="4584D3" w:themeColor="accent2"/>
    </w:rPr>
  </w:style>
  <w:style w:type="character" w:customStyle="1" w:styleId="90">
    <w:name w:val="Заголовок 9 Знак"/>
    <w:basedOn w:val="a0"/>
    <w:link w:val="9"/>
    <w:uiPriority w:val="9"/>
    <w:semiHidden/>
    <w:rsid w:val="00CD33F4"/>
    <w:rPr>
      <w:rFonts w:asciiTheme="majorHAnsi" w:eastAsiaTheme="majorEastAsia" w:hAnsiTheme="majorHAnsi" w:cstheme="majorBidi"/>
      <w:i/>
      <w:iCs/>
      <w:color w:val="4584D3" w:themeColor="accent2"/>
      <w:sz w:val="20"/>
      <w:szCs w:val="20"/>
    </w:rPr>
  </w:style>
  <w:style w:type="paragraph" w:styleId="a7">
    <w:name w:val="caption"/>
    <w:basedOn w:val="a"/>
    <w:next w:val="a"/>
    <w:uiPriority w:val="35"/>
    <w:semiHidden/>
    <w:unhideWhenUsed/>
    <w:qFormat/>
    <w:rsid w:val="00CD33F4"/>
    <w:rPr>
      <w:b/>
      <w:bCs/>
      <w:color w:val="2861A9" w:themeColor="accent2" w:themeShade="BF"/>
      <w:sz w:val="18"/>
      <w:szCs w:val="18"/>
    </w:rPr>
  </w:style>
  <w:style w:type="paragraph" w:styleId="a8">
    <w:name w:val="Title"/>
    <w:basedOn w:val="a"/>
    <w:next w:val="a"/>
    <w:link w:val="a9"/>
    <w:uiPriority w:val="10"/>
    <w:qFormat/>
    <w:rsid w:val="00CD33F4"/>
    <w:pPr>
      <w:pBdr>
        <w:top w:val="single" w:sz="48" w:space="0" w:color="4584D3" w:themeColor="accent2"/>
        <w:bottom w:val="single" w:sz="48" w:space="0" w:color="4584D3" w:themeColor="accent2"/>
      </w:pBdr>
      <w:shd w:val="clear" w:color="auto" w:fill="4584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9">
    <w:name w:val="Название Знак"/>
    <w:basedOn w:val="a0"/>
    <w:link w:val="a8"/>
    <w:uiPriority w:val="10"/>
    <w:rsid w:val="00CD33F4"/>
    <w:rPr>
      <w:rFonts w:asciiTheme="majorHAnsi" w:eastAsiaTheme="majorEastAsia" w:hAnsiTheme="majorHAnsi" w:cstheme="majorBidi"/>
      <w:i/>
      <w:iCs/>
      <w:color w:val="FFFFFF" w:themeColor="background1"/>
      <w:spacing w:val="10"/>
      <w:sz w:val="48"/>
      <w:szCs w:val="48"/>
      <w:shd w:val="clear" w:color="auto" w:fill="4584D3" w:themeFill="accent2"/>
    </w:rPr>
  </w:style>
  <w:style w:type="paragraph" w:styleId="aa">
    <w:name w:val="Subtitle"/>
    <w:basedOn w:val="a"/>
    <w:next w:val="a"/>
    <w:link w:val="ab"/>
    <w:uiPriority w:val="11"/>
    <w:qFormat/>
    <w:rsid w:val="00CD33F4"/>
    <w:pPr>
      <w:pBdr>
        <w:bottom w:val="dotted" w:sz="8" w:space="10" w:color="4584D3" w:themeColor="accent2"/>
      </w:pBdr>
      <w:spacing w:before="200" w:after="900" w:line="240" w:lineRule="auto"/>
      <w:jc w:val="center"/>
    </w:pPr>
    <w:rPr>
      <w:rFonts w:asciiTheme="majorHAnsi" w:eastAsiaTheme="majorEastAsia" w:hAnsiTheme="majorHAnsi" w:cstheme="majorBidi"/>
      <w:color w:val="1A4070" w:themeColor="accent2" w:themeShade="7F"/>
      <w:sz w:val="24"/>
      <w:szCs w:val="24"/>
    </w:rPr>
  </w:style>
  <w:style w:type="character" w:customStyle="1" w:styleId="ab">
    <w:name w:val="Подзаголовок Знак"/>
    <w:basedOn w:val="a0"/>
    <w:link w:val="aa"/>
    <w:uiPriority w:val="11"/>
    <w:rsid w:val="00CD33F4"/>
    <w:rPr>
      <w:rFonts w:asciiTheme="majorHAnsi" w:eastAsiaTheme="majorEastAsia" w:hAnsiTheme="majorHAnsi" w:cstheme="majorBidi"/>
      <w:i/>
      <w:iCs/>
      <w:color w:val="1A4070" w:themeColor="accent2" w:themeShade="7F"/>
      <w:sz w:val="24"/>
      <w:szCs w:val="24"/>
    </w:rPr>
  </w:style>
  <w:style w:type="character" w:styleId="ac">
    <w:name w:val="Strong"/>
    <w:uiPriority w:val="22"/>
    <w:qFormat/>
    <w:rsid w:val="00CD33F4"/>
    <w:rPr>
      <w:b/>
      <w:bCs/>
      <w:spacing w:val="0"/>
    </w:rPr>
  </w:style>
  <w:style w:type="character" w:styleId="ad">
    <w:name w:val="Emphasis"/>
    <w:uiPriority w:val="20"/>
    <w:qFormat/>
    <w:rsid w:val="00CD33F4"/>
    <w:rPr>
      <w:rFonts w:asciiTheme="majorHAnsi" w:eastAsiaTheme="majorEastAsia" w:hAnsiTheme="majorHAnsi" w:cstheme="majorBidi"/>
      <w:b/>
      <w:bCs/>
      <w:i/>
      <w:iCs/>
      <w:color w:val="4584D3" w:themeColor="accent2"/>
      <w:bdr w:val="single" w:sz="18" w:space="0" w:color="D9E6F6" w:themeColor="accent2" w:themeTint="33"/>
      <w:shd w:val="clear" w:color="auto" w:fill="D9E6F6" w:themeFill="accent2" w:themeFillTint="33"/>
    </w:rPr>
  </w:style>
  <w:style w:type="paragraph" w:styleId="ae">
    <w:name w:val="No Spacing"/>
    <w:basedOn w:val="a"/>
    <w:link w:val="af"/>
    <w:uiPriority w:val="1"/>
    <w:qFormat/>
    <w:rsid w:val="00CD33F4"/>
    <w:pPr>
      <w:spacing w:after="0" w:line="240" w:lineRule="auto"/>
    </w:pPr>
  </w:style>
  <w:style w:type="paragraph" w:styleId="21">
    <w:name w:val="Quote"/>
    <w:basedOn w:val="a"/>
    <w:next w:val="a"/>
    <w:link w:val="22"/>
    <w:uiPriority w:val="29"/>
    <w:qFormat/>
    <w:rsid w:val="00CD33F4"/>
    <w:rPr>
      <w:i w:val="0"/>
      <w:iCs w:val="0"/>
      <w:color w:val="2861A9" w:themeColor="accent2" w:themeShade="BF"/>
    </w:rPr>
  </w:style>
  <w:style w:type="character" w:customStyle="1" w:styleId="22">
    <w:name w:val="Цитата 2 Знак"/>
    <w:basedOn w:val="a0"/>
    <w:link w:val="21"/>
    <w:uiPriority w:val="29"/>
    <w:rsid w:val="00CD33F4"/>
    <w:rPr>
      <w:color w:val="2861A9" w:themeColor="accent2" w:themeShade="BF"/>
      <w:sz w:val="20"/>
      <w:szCs w:val="20"/>
    </w:rPr>
  </w:style>
  <w:style w:type="paragraph" w:styleId="af0">
    <w:name w:val="Intense Quote"/>
    <w:basedOn w:val="a"/>
    <w:next w:val="a"/>
    <w:link w:val="af1"/>
    <w:uiPriority w:val="30"/>
    <w:qFormat/>
    <w:rsid w:val="00CD33F4"/>
    <w:pPr>
      <w:pBdr>
        <w:top w:val="dotted" w:sz="8" w:space="10" w:color="4584D3" w:themeColor="accent2"/>
        <w:bottom w:val="dotted" w:sz="8" w:space="10" w:color="4584D3" w:themeColor="accent2"/>
      </w:pBdr>
      <w:spacing w:line="300" w:lineRule="auto"/>
      <w:ind w:left="2160" w:right="2160"/>
      <w:jc w:val="center"/>
    </w:pPr>
    <w:rPr>
      <w:rFonts w:asciiTheme="majorHAnsi" w:eastAsiaTheme="majorEastAsia" w:hAnsiTheme="majorHAnsi" w:cstheme="majorBidi"/>
      <w:b/>
      <w:bCs/>
      <w:color w:val="4584D3" w:themeColor="accent2"/>
    </w:rPr>
  </w:style>
  <w:style w:type="character" w:customStyle="1" w:styleId="af1">
    <w:name w:val="Выделенная цитата Знак"/>
    <w:basedOn w:val="a0"/>
    <w:link w:val="af0"/>
    <w:uiPriority w:val="30"/>
    <w:rsid w:val="00CD33F4"/>
    <w:rPr>
      <w:rFonts w:asciiTheme="majorHAnsi" w:eastAsiaTheme="majorEastAsia" w:hAnsiTheme="majorHAnsi" w:cstheme="majorBidi"/>
      <w:b/>
      <w:bCs/>
      <w:i/>
      <w:iCs/>
      <w:color w:val="4584D3" w:themeColor="accent2"/>
      <w:sz w:val="20"/>
      <w:szCs w:val="20"/>
    </w:rPr>
  </w:style>
  <w:style w:type="character" w:styleId="af2">
    <w:name w:val="Subtle Emphasis"/>
    <w:uiPriority w:val="19"/>
    <w:qFormat/>
    <w:rsid w:val="00CD33F4"/>
    <w:rPr>
      <w:rFonts w:asciiTheme="majorHAnsi" w:eastAsiaTheme="majorEastAsia" w:hAnsiTheme="majorHAnsi" w:cstheme="majorBidi"/>
      <w:i/>
      <w:iCs/>
      <w:color w:val="4584D3" w:themeColor="accent2"/>
    </w:rPr>
  </w:style>
  <w:style w:type="character" w:styleId="af3">
    <w:name w:val="Intense Emphasis"/>
    <w:uiPriority w:val="21"/>
    <w:qFormat/>
    <w:rsid w:val="00CD33F4"/>
    <w:rPr>
      <w:rFonts w:asciiTheme="majorHAnsi" w:eastAsiaTheme="majorEastAsia" w:hAnsiTheme="majorHAnsi" w:cstheme="majorBidi"/>
      <w:b/>
      <w:bCs/>
      <w:i/>
      <w:iCs/>
      <w:dstrike w:val="0"/>
      <w:color w:val="FFFFFF" w:themeColor="background1"/>
      <w:bdr w:val="single" w:sz="18" w:space="0" w:color="4584D3" w:themeColor="accent2"/>
      <w:shd w:val="clear" w:color="auto" w:fill="4584D3" w:themeFill="accent2"/>
      <w:vertAlign w:val="baseline"/>
    </w:rPr>
  </w:style>
  <w:style w:type="character" w:styleId="af4">
    <w:name w:val="Subtle Reference"/>
    <w:uiPriority w:val="31"/>
    <w:qFormat/>
    <w:rsid w:val="00CD33F4"/>
    <w:rPr>
      <w:i/>
      <w:iCs/>
      <w:smallCaps/>
      <w:color w:val="4584D3" w:themeColor="accent2"/>
      <w:u w:color="4584D3" w:themeColor="accent2"/>
    </w:rPr>
  </w:style>
  <w:style w:type="character" w:styleId="af5">
    <w:name w:val="Intense Reference"/>
    <w:uiPriority w:val="32"/>
    <w:qFormat/>
    <w:rsid w:val="00CD33F4"/>
    <w:rPr>
      <w:b/>
      <w:bCs/>
      <w:i/>
      <w:iCs/>
      <w:smallCaps/>
      <w:color w:val="4584D3" w:themeColor="accent2"/>
      <w:u w:color="4584D3" w:themeColor="accent2"/>
    </w:rPr>
  </w:style>
  <w:style w:type="character" w:styleId="af6">
    <w:name w:val="Book Title"/>
    <w:uiPriority w:val="33"/>
    <w:qFormat/>
    <w:rsid w:val="00CD33F4"/>
    <w:rPr>
      <w:rFonts w:asciiTheme="majorHAnsi" w:eastAsiaTheme="majorEastAsia" w:hAnsiTheme="majorHAnsi" w:cstheme="majorBidi"/>
      <w:b/>
      <w:bCs/>
      <w:i/>
      <w:iCs/>
      <w:smallCaps/>
      <w:color w:val="2861A9" w:themeColor="accent2" w:themeShade="BF"/>
      <w:u w:val="single"/>
    </w:rPr>
  </w:style>
  <w:style w:type="paragraph" w:styleId="af7">
    <w:name w:val="TOC Heading"/>
    <w:basedOn w:val="1"/>
    <w:next w:val="a"/>
    <w:uiPriority w:val="39"/>
    <w:semiHidden/>
    <w:unhideWhenUsed/>
    <w:qFormat/>
    <w:rsid w:val="00CD33F4"/>
    <w:pPr>
      <w:outlineLvl w:val="9"/>
    </w:pPr>
    <w:rPr>
      <w:lang w:bidi="en-US"/>
    </w:rPr>
  </w:style>
  <w:style w:type="character" w:customStyle="1" w:styleId="af">
    <w:name w:val="Без интервала Знак"/>
    <w:basedOn w:val="a0"/>
    <w:link w:val="ae"/>
    <w:uiPriority w:val="1"/>
    <w:rsid w:val="00CD33F4"/>
    <w:rPr>
      <w:i/>
      <w:iCs/>
      <w:sz w:val="20"/>
      <w:szCs w:val="20"/>
    </w:rPr>
  </w:style>
  <w:style w:type="paragraph" w:styleId="af8">
    <w:name w:val="Balloon Text"/>
    <w:basedOn w:val="a"/>
    <w:link w:val="af9"/>
    <w:uiPriority w:val="99"/>
    <w:semiHidden/>
    <w:unhideWhenUsed/>
    <w:rsid w:val="00CD33F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D33F4"/>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rzim.ru/nauka/pedagogika/didaktika/26920-klassifikaciya-metodovobucheniya-lerne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pedrazvitie.ru/razdely/programmy_vospitateli/progr_kurudimo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ndia.ru/text/78/021/1503.ph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edu54.ru" TargetMode="External"/><Relationship Id="rId4" Type="http://schemas.openxmlformats.org/officeDocument/2006/relationships/styles" Target="styles.xml"/><Relationship Id="rId9" Type="http://schemas.openxmlformats.org/officeDocument/2006/relationships/hyperlink" Target="http://dohcolonoc.ru/programmy-v-dou%204"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год</PublishDate>
  <Abstract/>
  <CompanyAddress>Р.п. Семибратово</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4F45B-8946-4415-B31A-03412351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20</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дошкольное образовательное учреждение «Детский сад № 2 р.п. Семибратово»</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робототехнике для детей старшего дошкольного возраста</dc:title>
  <dc:subject>Составила старший воспитатель Будник Ирина Александровна</dc:subject>
  <dc:creator>Acer</dc:creator>
  <cp:keywords/>
  <dc:description/>
  <cp:lastModifiedBy>1</cp:lastModifiedBy>
  <cp:revision>15</cp:revision>
  <dcterms:created xsi:type="dcterms:W3CDTF">2022-10-05T08:28:00Z</dcterms:created>
  <dcterms:modified xsi:type="dcterms:W3CDTF">2022-11-22T10:14:00Z</dcterms:modified>
</cp:coreProperties>
</file>